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6C240" w14:textId="22EC47F7" w:rsidR="002569D1" w:rsidRPr="0043580F" w:rsidRDefault="0043580F" w:rsidP="0043580F">
      <w:pPr>
        <w:pStyle w:val="Title"/>
        <w:rPr>
          <w:rFonts w:ascii="Arial" w:hAnsi="Arial"/>
          <w:b/>
          <w:sz w:val="28"/>
        </w:rPr>
      </w:pPr>
      <w:r w:rsidRPr="0043580F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3280DFF" wp14:editId="70AD4A88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504825" cy="504825"/>
            <wp:effectExtent l="0" t="0" r="9525" b="9525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80F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2C6203C" wp14:editId="57E8AAEF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541020" cy="406400"/>
            <wp:effectExtent l="0" t="0" r="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DD1" w:rsidRPr="0043580F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4"/>
        <w:gridCol w:w="976"/>
        <w:gridCol w:w="1446"/>
        <w:gridCol w:w="3827"/>
      </w:tblGrid>
      <w:tr w:rsidR="002530A2" w14:paraId="608F6647" w14:textId="77777777" w:rsidTr="0043580F">
        <w:trPr>
          <w:trHeight w:val="597"/>
        </w:trPr>
        <w:tc>
          <w:tcPr>
            <w:tcW w:w="3674" w:type="dxa"/>
          </w:tcPr>
          <w:p w14:paraId="5F4701CA" w14:textId="77777777" w:rsidR="002530A2" w:rsidRDefault="002530A2" w:rsidP="005C3DBF">
            <w:pPr>
              <w:pStyle w:val="Subtitle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 Light</w:t>
            </w:r>
          </w:p>
        </w:tc>
        <w:tc>
          <w:tcPr>
            <w:tcW w:w="2422" w:type="dxa"/>
            <w:gridSpan w:val="2"/>
          </w:tcPr>
          <w:p w14:paraId="421C9BD7" w14:textId="77777777" w:rsidR="002530A2" w:rsidRDefault="002530A2" w:rsidP="005C3DB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Year 6</w:t>
            </w:r>
          </w:p>
          <w:p w14:paraId="5E9371CD" w14:textId="77777777" w:rsidR="002530A2" w:rsidRPr="00D505AE" w:rsidRDefault="002530A2" w:rsidP="005C3DBF">
            <w:pPr>
              <w:rPr>
                <w:rFonts w:ascii="Arial" w:hAnsi="Arial"/>
                <w:color w:val="FF0000"/>
                <w:sz w:val="22"/>
                <w:szCs w:val="22"/>
              </w:rPr>
            </w:pPr>
            <w:r w:rsidRPr="00D505AE">
              <w:rPr>
                <w:rFonts w:ascii="Arial" w:hAnsi="Arial"/>
                <w:sz w:val="22"/>
                <w:szCs w:val="22"/>
              </w:rPr>
              <w:t>Age 10-11</w:t>
            </w:r>
          </w:p>
        </w:tc>
        <w:tc>
          <w:tcPr>
            <w:tcW w:w="3827" w:type="dxa"/>
          </w:tcPr>
          <w:p w14:paraId="5981B87D" w14:textId="77777777" w:rsidR="002530A2" w:rsidRPr="001D4A70" w:rsidRDefault="002530A2" w:rsidP="005C3DBF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Title: Investigating shadows</w:t>
            </w:r>
          </w:p>
        </w:tc>
      </w:tr>
      <w:tr w:rsidR="002530A2" w14:paraId="4AB8CAF5" w14:textId="77777777" w:rsidTr="0043580F">
        <w:tc>
          <w:tcPr>
            <w:tcW w:w="4650" w:type="dxa"/>
            <w:gridSpan w:val="2"/>
          </w:tcPr>
          <w:p w14:paraId="7853ADF2" w14:textId="30F935A7" w:rsidR="002530A2" w:rsidRPr="0043580F" w:rsidRDefault="002530A2" w:rsidP="005C3DBF">
            <w:pPr>
              <w:rPr>
                <w:rFonts w:ascii="Arial" w:hAnsi="Arial"/>
                <w:b/>
                <w:sz w:val="28"/>
              </w:rPr>
            </w:pPr>
            <w:r w:rsidRPr="0043580F">
              <w:rPr>
                <w:rFonts w:ascii="Arial" w:hAnsi="Arial"/>
                <w:b/>
                <w:sz w:val="28"/>
              </w:rPr>
              <w:t xml:space="preserve">Working Scientifically </w:t>
            </w:r>
          </w:p>
          <w:p w14:paraId="206F67AE" w14:textId="6507A6FE" w:rsidR="007B0DD1" w:rsidRPr="0043580F" w:rsidRDefault="007B0DD1" w:rsidP="00054C16">
            <w:pPr>
              <w:rPr>
                <w:rFonts w:ascii="Arial" w:hAnsi="Arial"/>
                <w:sz w:val="24"/>
              </w:rPr>
            </w:pPr>
            <w:r w:rsidRPr="0043580F">
              <w:rPr>
                <w:noProof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3126D540" wp14:editId="3DD3A8CE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109855</wp:posOffset>
                  </wp:positionV>
                  <wp:extent cx="552450" cy="264795"/>
                  <wp:effectExtent l="0" t="0" r="0" b="1905"/>
                  <wp:wrapSquare wrapText="bothSides"/>
                  <wp:docPr id="4" name="Picture 4" title="Logo for Doing element of Working Scientifical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856" w:rsidRPr="0043580F">
              <w:rPr>
                <w:rFonts w:ascii="Arial" w:hAnsi="Arial"/>
                <w:b/>
                <w:sz w:val="24"/>
              </w:rPr>
              <w:t>Do:</w:t>
            </w:r>
            <w:r w:rsidR="00596856" w:rsidRPr="0043580F">
              <w:rPr>
                <w:rFonts w:ascii="Arial" w:hAnsi="Arial"/>
                <w:sz w:val="24"/>
              </w:rPr>
              <w:t xml:space="preserve"> </w:t>
            </w:r>
            <w:r w:rsidR="002530A2" w:rsidRPr="0043580F">
              <w:rPr>
                <w:rFonts w:ascii="Arial" w:hAnsi="Arial"/>
                <w:sz w:val="24"/>
              </w:rPr>
              <w:t xml:space="preserve">Take </w:t>
            </w:r>
            <w:r w:rsidR="00054C16" w:rsidRPr="0043580F">
              <w:rPr>
                <w:rFonts w:ascii="Arial" w:hAnsi="Arial"/>
                <w:sz w:val="24"/>
              </w:rPr>
              <w:t xml:space="preserve">accurate </w:t>
            </w:r>
          </w:p>
          <w:p w14:paraId="4E4B6340" w14:textId="219CC155" w:rsidR="007B0DD1" w:rsidRPr="0043580F" w:rsidRDefault="002530A2" w:rsidP="00054C16">
            <w:pPr>
              <w:rPr>
                <w:rFonts w:ascii="Arial" w:hAnsi="Arial"/>
                <w:sz w:val="24"/>
              </w:rPr>
            </w:pPr>
            <w:r w:rsidRPr="0043580F">
              <w:rPr>
                <w:rFonts w:ascii="Arial" w:hAnsi="Arial"/>
                <w:sz w:val="24"/>
              </w:rPr>
              <w:t>measurements</w:t>
            </w:r>
            <w:r w:rsidRPr="0043580F">
              <w:t xml:space="preserve"> </w:t>
            </w:r>
            <w:r w:rsidR="00054C16" w:rsidRPr="0043580F">
              <w:rPr>
                <w:rFonts w:ascii="Arial" w:hAnsi="Arial"/>
                <w:sz w:val="24"/>
              </w:rPr>
              <w:t xml:space="preserve">and </w:t>
            </w:r>
          </w:p>
          <w:p w14:paraId="3D451C4B" w14:textId="16086815" w:rsidR="002530A2" w:rsidRPr="0043580F" w:rsidRDefault="00054C16" w:rsidP="00054C16">
            <w:pPr>
              <w:rPr>
                <w:rFonts w:ascii="Arial" w:hAnsi="Arial"/>
                <w:sz w:val="24"/>
              </w:rPr>
            </w:pPr>
            <w:r w:rsidRPr="0043580F">
              <w:rPr>
                <w:rFonts w:ascii="Arial" w:hAnsi="Arial"/>
                <w:sz w:val="24"/>
              </w:rPr>
              <w:t>r</w:t>
            </w:r>
            <w:r w:rsidR="002530A2" w:rsidRPr="0043580F">
              <w:rPr>
                <w:rFonts w:ascii="Arial" w:hAnsi="Arial"/>
                <w:sz w:val="24"/>
              </w:rPr>
              <w:t>ecord</w:t>
            </w:r>
            <w:r w:rsidR="0043580F">
              <w:rPr>
                <w:rFonts w:ascii="Arial" w:hAnsi="Arial"/>
                <w:sz w:val="24"/>
              </w:rPr>
              <w:t>s</w:t>
            </w:r>
            <w:r w:rsidR="002530A2" w:rsidRPr="0043580F">
              <w:rPr>
                <w:rFonts w:ascii="Arial" w:hAnsi="Arial"/>
                <w:sz w:val="24"/>
              </w:rPr>
              <w:t xml:space="preserve"> data </w:t>
            </w:r>
            <w:r w:rsidRPr="0043580F">
              <w:rPr>
                <w:rFonts w:ascii="Arial" w:hAnsi="Arial"/>
                <w:sz w:val="24"/>
              </w:rPr>
              <w:t>on a graph</w:t>
            </w:r>
          </w:p>
        </w:tc>
        <w:tc>
          <w:tcPr>
            <w:tcW w:w="5273" w:type="dxa"/>
            <w:gridSpan w:val="2"/>
          </w:tcPr>
          <w:p w14:paraId="1F5B3AFF" w14:textId="6A67BD0E" w:rsidR="002530A2" w:rsidRPr="0043580F" w:rsidRDefault="002530A2" w:rsidP="005C3DBF">
            <w:pPr>
              <w:rPr>
                <w:rFonts w:ascii="Arial" w:hAnsi="Arial"/>
                <w:b/>
                <w:sz w:val="28"/>
              </w:rPr>
            </w:pPr>
            <w:r w:rsidRPr="0043580F">
              <w:rPr>
                <w:rFonts w:ascii="Arial" w:hAnsi="Arial"/>
                <w:b/>
                <w:sz w:val="28"/>
              </w:rPr>
              <w:t>C</w:t>
            </w:r>
            <w:r w:rsidR="00054C16" w:rsidRPr="0043580F">
              <w:rPr>
                <w:rFonts w:ascii="Arial" w:hAnsi="Arial"/>
                <w:b/>
                <w:sz w:val="28"/>
              </w:rPr>
              <w:t>oncept</w:t>
            </w:r>
            <w:r w:rsidR="007B0DD1" w:rsidRPr="0043580F">
              <w:rPr>
                <w:rFonts w:ascii="Arial" w:hAnsi="Arial"/>
                <w:b/>
                <w:sz w:val="28"/>
              </w:rPr>
              <w:t xml:space="preserve"> </w:t>
            </w:r>
            <w:r w:rsidR="009E0F9C" w:rsidRPr="0043580F">
              <w:rPr>
                <w:rFonts w:ascii="Arial" w:hAnsi="Arial"/>
                <w:b/>
                <w:sz w:val="28"/>
              </w:rPr>
              <w:t>Context</w:t>
            </w:r>
          </w:p>
          <w:p w14:paraId="09F302A3" w14:textId="77777777" w:rsidR="002530A2" w:rsidRPr="0043580F" w:rsidRDefault="002530A2" w:rsidP="005C3DBF">
            <w:pPr>
              <w:rPr>
                <w:rFonts w:asciiTheme="minorHAnsi" w:hAnsiTheme="minorHAnsi"/>
                <w:sz w:val="24"/>
                <w:szCs w:val="24"/>
              </w:rPr>
            </w:pPr>
            <w:r w:rsidRPr="0043580F">
              <w:rPr>
                <w:rFonts w:ascii="Arial" w:hAnsi="Arial"/>
                <w:sz w:val="24"/>
              </w:rPr>
              <w:t>Use the idea that light appears to travel in straight lines to explain why shadows have the same shape as their objects</w:t>
            </w:r>
          </w:p>
        </w:tc>
      </w:tr>
      <w:tr w:rsidR="002530A2" w14:paraId="7C838483" w14:textId="77777777" w:rsidTr="0043580F">
        <w:tc>
          <w:tcPr>
            <w:tcW w:w="9923" w:type="dxa"/>
            <w:gridSpan w:val="4"/>
          </w:tcPr>
          <w:p w14:paraId="2E4EE522" w14:textId="77777777" w:rsidR="002530A2" w:rsidRPr="00464240" w:rsidRDefault="002530A2" w:rsidP="005C3DB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23B911CF" w14:textId="77777777" w:rsidR="002530A2" w:rsidRDefault="002530A2" w:rsidP="002530A2">
            <w:pPr>
              <w:numPr>
                <w:ilvl w:val="0"/>
                <w:numId w:val="9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Can children make accurate measurements?</w:t>
            </w:r>
          </w:p>
          <w:p w14:paraId="57EB64B6" w14:textId="2603529E" w:rsidR="002530A2" w:rsidRPr="0043580F" w:rsidRDefault="002530A2" w:rsidP="0043580F">
            <w:pPr>
              <w:numPr>
                <w:ilvl w:val="0"/>
                <w:numId w:val="9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Can children</w:t>
            </w:r>
            <w:r w:rsidR="0043580F">
              <w:rPr>
                <w:rFonts w:ascii="Arial" w:hAnsi="Arial"/>
                <w:sz w:val="24"/>
              </w:rPr>
              <w:t xml:space="preserve"> plot</w:t>
            </w:r>
            <w:r>
              <w:rPr>
                <w:rFonts w:ascii="Arial" w:hAnsi="Arial"/>
                <w:sz w:val="24"/>
              </w:rPr>
              <w:t xml:space="preserve"> their results</w:t>
            </w:r>
            <w:r w:rsidR="0043580F">
              <w:rPr>
                <w:rFonts w:ascii="Arial" w:hAnsi="Arial"/>
                <w:sz w:val="24"/>
              </w:rPr>
              <w:t xml:space="preserve"> accurately on a line graph</w:t>
            </w:r>
            <w:r>
              <w:rPr>
                <w:rFonts w:ascii="Arial" w:hAnsi="Arial"/>
                <w:sz w:val="24"/>
              </w:rPr>
              <w:t>?</w:t>
            </w:r>
          </w:p>
        </w:tc>
      </w:tr>
      <w:tr w:rsidR="002530A2" w14:paraId="57FD6E41" w14:textId="77777777" w:rsidTr="0043580F">
        <w:trPr>
          <w:trHeight w:val="5633"/>
        </w:trPr>
        <w:tc>
          <w:tcPr>
            <w:tcW w:w="9923" w:type="dxa"/>
            <w:gridSpan w:val="4"/>
          </w:tcPr>
          <w:p w14:paraId="5C7F9318" w14:textId="0A5130EA" w:rsidR="002530A2" w:rsidRPr="007B0DD1" w:rsidRDefault="002530A2" w:rsidP="005C3DBF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7B0DD1">
              <w:rPr>
                <w:rFonts w:ascii="Arial" w:hAnsi="Arial"/>
                <w:b/>
                <w:sz w:val="28"/>
              </w:rPr>
              <w:t xml:space="preserve"> </w:t>
            </w:r>
            <w:r w:rsidR="007B0DD1" w:rsidRPr="0043580F">
              <w:rPr>
                <w:rFonts w:ascii="Arial" w:hAnsi="Arial"/>
                <w:i/>
                <w:sz w:val="24"/>
                <w:szCs w:val="24"/>
              </w:rPr>
              <w:t>Today we are going to be physicists</w:t>
            </w:r>
          </w:p>
          <w:p w14:paraId="253AE327" w14:textId="319B84AD" w:rsidR="002530A2" w:rsidRPr="001474F1" w:rsidRDefault="00CD5C31" w:rsidP="005C3DBF">
            <w:pPr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9BC163A" wp14:editId="5AE38A4A">
                  <wp:simplePos x="0" y="0"/>
                  <wp:positionH relativeFrom="column">
                    <wp:posOffset>5420360</wp:posOffset>
                  </wp:positionH>
                  <wp:positionV relativeFrom="paragraph">
                    <wp:posOffset>1147445</wp:posOffset>
                  </wp:positionV>
                  <wp:extent cx="353695" cy="316865"/>
                  <wp:effectExtent l="0" t="0" r="8255" b="6985"/>
                  <wp:wrapSquare wrapText="bothSides"/>
                  <wp:docPr id="6" name="Picture 6" title="TAPS pyramid Pupil box 4 - assess peers.  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530A2">
              <w:rPr>
                <w:rFonts w:ascii="Arial" w:hAnsi="Arial"/>
                <w:sz w:val="24"/>
              </w:rPr>
              <w:t xml:space="preserve">Introduce the investigation by shining a light on an object and asking how the shadow of the object </w:t>
            </w:r>
            <w:proofErr w:type="gramStart"/>
            <w:r w:rsidR="002530A2">
              <w:rPr>
                <w:rFonts w:ascii="Arial" w:hAnsi="Arial"/>
                <w:sz w:val="24"/>
              </w:rPr>
              <w:t>could be changed</w:t>
            </w:r>
            <w:proofErr w:type="gramEnd"/>
            <w:r w:rsidR="00CB5DAF">
              <w:rPr>
                <w:rFonts w:ascii="Arial" w:hAnsi="Arial"/>
                <w:sz w:val="24"/>
              </w:rPr>
              <w:t xml:space="preserve"> (e.g. size of object</w:t>
            </w:r>
            <w:r>
              <w:rPr>
                <w:rFonts w:ascii="Arial" w:hAnsi="Arial"/>
                <w:sz w:val="24"/>
              </w:rPr>
              <w:t>/number of blocks</w:t>
            </w:r>
            <w:r w:rsidR="00CB5DAF">
              <w:rPr>
                <w:rFonts w:ascii="Arial" w:hAnsi="Arial"/>
                <w:sz w:val="24"/>
              </w:rPr>
              <w:t>, distance/angle of torch)</w:t>
            </w:r>
            <w:r w:rsidR="002530A2">
              <w:rPr>
                <w:rFonts w:ascii="Arial" w:hAnsi="Arial"/>
                <w:sz w:val="24"/>
              </w:rPr>
              <w:t xml:space="preserve">. </w:t>
            </w:r>
            <w:r w:rsidR="00054C16">
              <w:rPr>
                <w:rFonts w:ascii="Arial" w:hAnsi="Arial"/>
                <w:sz w:val="24"/>
              </w:rPr>
              <w:t xml:space="preserve">List </w:t>
            </w:r>
            <w:r w:rsidR="00054C16" w:rsidRPr="0043580F">
              <w:rPr>
                <w:rFonts w:ascii="Arial" w:hAnsi="Arial"/>
                <w:sz w:val="24"/>
              </w:rPr>
              <w:t>potential investigation questions.  Ask children</w:t>
            </w:r>
            <w:r w:rsidR="002530A2" w:rsidRPr="0043580F">
              <w:rPr>
                <w:rFonts w:ascii="Arial" w:hAnsi="Arial"/>
                <w:sz w:val="24"/>
              </w:rPr>
              <w:t xml:space="preserve"> to </w:t>
            </w:r>
            <w:r w:rsidR="00054C16" w:rsidRPr="0043580F">
              <w:rPr>
                <w:rFonts w:ascii="Arial" w:hAnsi="Arial"/>
                <w:sz w:val="24"/>
              </w:rPr>
              <w:t>select a</w:t>
            </w:r>
            <w:r w:rsidR="002530A2" w:rsidRPr="0043580F">
              <w:rPr>
                <w:rFonts w:ascii="Arial" w:hAnsi="Arial"/>
                <w:sz w:val="24"/>
              </w:rPr>
              <w:t xml:space="preserve"> </w:t>
            </w:r>
            <w:proofErr w:type="gramStart"/>
            <w:r w:rsidR="002530A2" w:rsidRPr="0043580F">
              <w:rPr>
                <w:rFonts w:ascii="Arial" w:hAnsi="Arial"/>
                <w:sz w:val="24"/>
              </w:rPr>
              <w:t>question</w:t>
            </w:r>
            <w:r>
              <w:rPr>
                <w:rFonts w:ascii="Arial" w:hAnsi="Arial"/>
                <w:sz w:val="24"/>
              </w:rPr>
              <w:t xml:space="preserve"> which</w:t>
            </w:r>
            <w:proofErr w:type="gramEnd"/>
            <w:r>
              <w:rPr>
                <w:rFonts w:ascii="Arial" w:hAnsi="Arial"/>
                <w:sz w:val="24"/>
              </w:rPr>
              <w:t xml:space="preserve"> will result in numerical data</w:t>
            </w:r>
            <w:r w:rsidR="002530A2" w:rsidRPr="0043580F">
              <w:rPr>
                <w:rFonts w:ascii="Arial" w:hAnsi="Arial"/>
                <w:sz w:val="24"/>
              </w:rPr>
              <w:t xml:space="preserve"> and carry out the investigation.  </w:t>
            </w:r>
            <w:r w:rsidR="001474F1" w:rsidRPr="0043580F">
              <w:rPr>
                <w:rFonts w:ascii="Arial" w:hAnsi="Arial"/>
                <w:sz w:val="24"/>
              </w:rPr>
              <w:t xml:space="preserve">As a class, generate clear success criteria for taking precise measurements and drawing accurate line graphs to display results. </w:t>
            </w:r>
            <w:r w:rsidR="002530A2">
              <w:rPr>
                <w:rFonts w:ascii="Arial" w:hAnsi="Arial"/>
                <w:sz w:val="24"/>
              </w:rPr>
              <w:t xml:space="preserve">Focus </w:t>
            </w:r>
            <w:r w:rsidR="00054C16">
              <w:rPr>
                <w:rFonts w:ascii="Arial" w:hAnsi="Arial"/>
                <w:sz w:val="24"/>
              </w:rPr>
              <w:t xml:space="preserve">on </w:t>
            </w:r>
            <w:r w:rsidR="002530A2">
              <w:rPr>
                <w:rFonts w:ascii="Arial" w:hAnsi="Arial"/>
                <w:sz w:val="24"/>
              </w:rPr>
              <w:t>recording of results.</w:t>
            </w:r>
            <w:r w:rsidR="001474F1">
              <w:rPr>
                <w:rFonts w:ascii="Arial" w:hAnsi="Arial"/>
                <w:sz w:val="24"/>
              </w:rPr>
              <w:t xml:space="preserve"> </w:t>
            </w:r>
            <w:r w:rsidR="001474F1" w:rsidRPr="0043580F">
              <w:rPr>
                <w:rFonts w:ascii="Arial" w:hAnsi="Arial"/>
                <w:sz w:val="24"/>
              </w:rPr>
              <w:t>Children</w:t>
            </w:r>
            <w:r w:rsidR="0043580F" w:rsidRPr="0043580F">
              <w:rPr>
                <w:rFonts w:ascii="Arial" w:hAnsi="Arial"/>
                <w:sz w:val="24"/>
              </w:rPr>
              <w:t xml:space="preserve"> could</w:t>
            </w:r>
            <w:r w:rsidR="001474F1" w:rsidRPr="0043580F">
              <w:rPr>
                <w:rFonts w:ascii="Arial" w:hAnsi="Arial"/>
                <w:sz w:val="24"/>
              </w:rPr>
              <w:t xml:space="preserve"> peer assess graphs against the success criteria, giving each o</w:t>
            </w:r>
            <w:r w:rsidR="0043580F" w:rsidRPr="0043580F">
              <w:rPr>
                <w:rFonts w:ascii="Arial" w:hAnsi="Arial"/>
                <w:sz w:val="24"/>
              </w:rPr>
              <w:t xml:space="preserve">ther feedback for improvement. </w:t>
            </w:r>
          </w:p>
          <w:p w14:paraId="5F290411" w14:textId="07FE2AC6" w:rsidR="002530A2" w:rsidRPr="00EB7F46" w:rsidRDefault="002530A2" w:rsidP="005C3DBF">
            <w:pPr>
              <w:rPr>
                <w:rFonts w:ascii="Arial" w:hAnsi="Arial"/>
                <w:sz w:val="24"/>
                <w:szCs w:val="24"/>
              </w:rPr>
            </w:pPr>
          </w:p>
          <w:p w14:paraId="438DE328" w14:textId="77777777" w:rsidR="002530A2" w:rsidRPr="00461A1B" w:rsidRDefault="002530A2" w:rsidP="005C3DBF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35504D59" w14:textId="7E474AA0" w:rsidR="002530A2" w:rsidRPr="007B0DD1" w:rsidRDefault="002530A2" w:rsidP="005C3DBF">
            <w:pPr>
              <w:pStyle w:val="BodyText"/>
              <w:rPr>
                <w:color w:val="FF0000"/>
              </w:rPr>
            </w:pPr>
            <w:r w:rsidRPr="00054C16">
              <w:rPr>
                <w:b/>
                <w:sz w:val="24"/>
                <w:szCs w:val="24"/>
              </w:rPr>
              <w:t>Support:</w:t>
            </w:r>
            <w:r>
              <w:rPr>
                <w:sz w:val="24"/>
                <w:szCs w:val="24"/>
              </w:rPr>
              <w:t xml:space="preserve"> </w:t>
            </w:r>
            <w:r w:rsidR="00CB5DAF" w:rsidRPr="00CB5DAF">
              <w:rPr>
                <w:szCs w:val="22"/>
              </w:rPr>
              <w:t>Co</w:t>
            </w:r>
            <w:r w:rsidR="00054C16" w:rsidRPr="00CB5DAF">
              <w:rPr>
                <w:szCs w:val="22"/>
              </w:rPr>
              <w:t>uld</w:t>
            </w:r>
            <w:r w:rsidR="00054C16">
              <w:t xml:space="preserve"> use</w:t>
            </w:r>
            <w:r w:rsidR="0043580F">
              <w:t xml:space="preserve"> a planning framework to clarify investigation question</w:t>
            </w:r>
            <w:r w:rsidR="00CD5C31">
              <w:t xml:space="preserve">, variables to </w:t>
            </w:r>
            <w:r>
              <w:t xml:space="preserve">be </w:t>
            </w:r>
            <w:proofErr w:type="gramStart"/>
            <w:r>
              <w:t>measured</w:t>
            </w:r>
            <w:proofErr w:type="gramEnd"/>
            <w:r>
              <w:t>, changed and kept the same. Support dra</w:t>
            </w:r>
            <w:r w:rsidR="0043580F">
              <w:t>wing an appropriate graph</w:t>
            </w:r>
            <w:r w:rsidR="00CB5DAF">
              <w:t xml:space="preserve"> e</w:t>
            </w:r>
            <w:r w:rsidR="00CB5DAF" w:rsidRPr="00CB5DAF">
              <w:t>.g. example</w:t>
            </w:r>
            <w:r w:rsidR="007B0DD1" w:rsidRPr="00CB5DAF">
              <w:t xml:space="preserve"> ax</w:t>
            </w:r>
            <w:r w:rsidR="00CB5DAF" w:rsidRPr="00CB5DAF">
              <w:t>es.</w:t>
            </w:r>
          </w:p>
          <w:p w14:paraId="64B424AC" w14:textId="77777777" w:rsidR="002530A2" w:rsidRDefault="002530A2" w:rsidP="005C3DBF">
            <w:pPr>
              <w:rPr>
                <w:rFonts w:ascii="Arial" w:hAnsi="Arial"/>
                <w:sz w:val="22"/>
              </w:rPr>
            </w:pPr>
            <w:r w:rsidRPr="00D35A8F">
              <w:rPr>
                <w:rFonts w:ascii="Arial" w:hAnsi="Arial"/>
                <w:b/>
                <w:sz w:val="24"/>
                <w:szCs w:val="24"/>
              </w:rPr>
              <w:t>Extension</w:t>
            </w:r>
            <w:r>
              <w:rPr>
                <w:rFonts w:ascii="Arial" w:hAnsi="Arial"/>
                <w:sz w:val="24"/>
                <w:szCs w:val="24"/>
              </w:rPr>
              <w:t xml:space="preserve">: </w:t>
            </w:r>
            <w:r>
              <w:rPr>
                <w:rFonts w:ascii="Arial" w:hAnsi="Arial"/>
                <w:sz w:val="22"/>
              </w:rPr>
              <w:t xml:space="preserve">Ask </w:t>
            </w:r>
            <w:r w:rsidRPr="002530A2">
              <w:rPr>
                <w:rFonts w:ascii="Arial" w:hAnsi="Arial"/>
                <w:sz w:val="22"/>
              </w:rPr>
              <w:t xml:space="preserve">children how the angle of the light affects the shadow.  Ask children </w:t>
            </w:r>
            <w:r>
              <w:rPr>
                <w:rFonts w:ascii="Arial" w:hAnsi="Arial"/>
                <w:sz w:val="22"/>
              </w:rPr>
              <w:t>to use their graph to make further predictions and test them.</w:t>
            </w:r>
          </w:p>
          <w:p w14:paraId="6DEFD66A" w14:textId="77777777" w:rsidR="002530A2" w:rsidRPr="00341470" w:rsidRDefault="002530A2" w:rsidP="005C3DBF">
            <w:pPr>
              <w:rPr>
                <w:rFonts w:ascii="Arial" w:hAnsi="Arial"/>
                <w:sz w:val="22"/>
                <w:szCs w:val="22"/>
              </w:rPr>
            </w:pPr>
            <w:r w:rsidRPr="002530A2">
              <w:rPr>
                <w:rFonts w:ascii="Arial" w:hAnsi="Arial"/>
                <w:b/>
                <w:sz w:val="24"/>
                <w:szCs w:val="24"/>
              </w:rPr>
              <w:t>Other ideas: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R</w:t>
            </w:r>
            <w:r w:rsidRPr="00341470">
              <w:rPr>
                <w:rFonts w:ascii="Arial" w:hAnsi="Arial"/>
                <w:sz w:val="22"/>
                <w:szCs w:val="22"/>
              </w:rPr>
              <w:t>esearch use of and limitations of sundials</w:t>
            </w:r>
          </w:p>
          <w:p w14:paraId="25018AFC" w14:textId="77777777" w:rsidR="002530A2" w:rsidRDefault="002530A2" w:rsidP="005C3DBF">
            <w:pPr>
              <w:rPr>
                <w:rFonts w:ascii="Arial" w:hAnsi="Arial"/>
                <w:sz w:val="24"/>
                <w:szCs w:val="24"/>
              </w:rPr>
            </w:pPr>
          </w:p>
          <w:p w14:paraId="473D9D5E" w14:textId="04027128" w:rsidR="002530A2" w:rsidRPr="0043580F" w:rsidRDefault="0043580F" w:rsidP="005C3DBF">
            <w:pPr>
              <w:rPr>
                <w:rFonts w:ascii="Arial" w:hAnsi="Arial"/>
                <w:b/>
                <w:sz w:val="24"/>
                <w:szCs w:val="24"/>
              </w:rPr>
            </w:pPr>
            <w:r w:rsidRPr="0043580F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7B0DD1" w:rsidRPr="0043580F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21CB055A" w14:textId="311B82DE" w:rsidR="002530A2" w:rsidRDefault="002530A2" w:rsidP="002530A2">
            <w:pPr>
              <w:numPr>
                <w:ilvl w:val="0"/>
                <w:numId w:val="1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What could we change that might change the shadow?</w:t>
            </w:r>
          </w:p>
          <w:p w14:paraId="04991E3F" w14:textId="7B128FE5" w:rsidR="002530A2" w:rsidRDefault="0043580F" w:rsidP="002530A2">
            <w:pPr>
              <w:numPr>
                <w:ilvl w:val="0"/>
                <w:numId w:val="1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56909C75" wp14:editId="37362929">
                  <wp:simplePos x="0" y="0"/>
                  <wp:positionH relativeFrom="column">
                    <wp:posOffset>3533775</wp:posOffset>
                  </wp:positionH>
                  <wp:positionV relativeFrom="paragraph">
                    <wp:posOffset>127635</wp:posOffset>
                  </wp:positionV>
                  <wp:extent cx="2486025" cy="1158875"/>
                  <wp:effectExtent l="0" t="0" r="9525" b="3175"/>
                  <wp:wrapSquare wrapText="bothSides"/>
                  <wp:docPr id="3" name="Picture 3" descr="Children measuring shadows on the floor" title="Pupil work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158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30A2">
              <w:rPr>
                <w:rFonts w:ascii="Arial" w:hAnsi="Arial"/>
                <w:sz w:val="22"/>
              </w:rPr>
              <w:t>What could we measure about the shadow?</w:t>
            </w:r>
          </w:p>
          <w:p w14:paraId="0CBB6CB4" w14:textId="12C818FB" w:rsidR="00715A9B" w:rsidRPr="00CB5DAF" w:rsidRDefault="00715A9B" w:rsidP="002530A2">
            <w:pPr>
              <w:numPr>
                <w:ilvl w:val="0"/>
                <w:numId w:val="12"/>
              </w:numPr>
              <w:rPr>
                <w:rFonts w:ascii="Arial" w:hAnsi="Arial"/>
                <w:sz w:val="22"/>
              </w:rPr>
            </w:pPr>
            <w:r w:rsidRPr="00CB5DAF">
              <w:rPr>
                <w:rFonts w:ascii="Arial" w:hAnsi="Arial"/>
                <w:sz w:val="22"/>
              </w:rPr>
              <w:t>What units of measurement will we use?</w:t>
            </w:r>
          </w:p>
          <w:p w14:paraId="012A147B" w14:textId="77777777" w:rsidR="002530A2" w:rsidRPr="00CB5DAF" w:rsidRDefault="002530A2" w:rsidP="002530A2">
            <w:pPr>
              <w:numPr>
                <w:ilvl w:val="0"/>
                <w:numId w:val="12"/>
              </w:numPr>
              <w:rPr>
                <w:rFonts w:ascii="Arial" w:hAnsi="Arial"/>
                <w:sz w:val="22"/>
              </w:rPr>
            </w:pPr>
            <w:r w:rsidRPr="00CB5DAF">
              <w:rPr>
                <w:rFonts w:ascii="Arial" w:hAnsi="Arial"/>
                <w:sz w:val="22"/>
              </w:rPr>
              <w:t>How are you making sure that it is a fair test?</w:t>
            </w:r>
          </w:p>
          <w:p w14:paraId="466071FF" w14:textId="0DC2891B" w:rsidR="002530A2" w:rsidRPr="00CB5DAF" w:rsidRDefault="002530A2" w:rsidP="002530A2">
            <w:pPr>
              <w:numPr>
                <w:ilvl w:val="0"/>
                <w:numId w:val="12"/>
              </w:numPr>
              <w:rPr>
                <w:rFonts w:ascii="Arial" w:hAnsi="Arial"/>
                <w:sz w:val="22"/>
              </w:rPr>
            </w:pPr>
            <w:r w:rsidRPr="00CB5DAF">
              <w:rPr>
                <w:rFonts w:ascii="Arial" w:hAnsi="Arial"/>
                <w:sz w:val="22"/>
              </w:rPr>
              <w:t>What kind of a graph can you draw with that data?</w:t>
            </w:r>
          </w:p>
          <w:p w14:paraId="55B86636" w14:textId="5EC1589E" w:rsidR="00715A9B" w:rsidRPr="00CB5DAF" w:rsidRDefault="00715A9B" w:rsidP="002530A2">
            <w:pPr>
              <w:numPr>
                <w:ilvl w:val="0"/>
                <w:numId w:val="12"/>
              </w:numPr>
              <w:rPr>
                <w:rFonts w:ascii="Arial" w:hAnsi="Arial"/>
                <w:sz w:val="22"/>
              </w:rPr>
            </w:pPr>
            <w:r w:rsidRPr="00CB5DAF">
              <w:rPr>
                <w:rFonts w:ascii="Arial" w:hAnsi="Arial"/>
                <w:sz w:val="22"/>
              </w:rPr>
              <w:t>What scale would be the most appropriate to use for each axis?</w:t>
            </w:r>
          </w:p>
          <w:p w14:paraId="3A719E55" w14:textId="707BF96A" w:rsidR="00715A9B" w:rsidRPr="00CB5DAF" w:rsidRDefault="00715A9B" w:rsidP="002530A2">
            <w:pPr>
              <w:numPr>
                <w:ilvl w:val="0"/>
                <w:numId w:val="12"/>
              </w:numPr>
              <w:rPr>
                <w:rFonts w:ascii="Arial" w:hAnsi="Arial"/>
                <w:sz w:val="22"/>
              </w:rPr>
            </w:pPr>
            <w:r w:rsidRPr="00CB5DAF">
              <w:rPr>
                <w:rFonts w:ascii="Arial" w:hAnsi="Arial"/>
                <w:sz w:val="22"/>
              </w:rPr>
              <w:t>How will you label each axis?</w:t>
            </w:r>
          </w:p>
          <w:p w14:paraId="7D023021" w14:textId="77777777" w:rsidR="002530A2" w:rsidRPr="001D4A70" w:rsidRDefault="002530A2" w:rsidP="002530A2">
            <w:pPr>
              <w:numPr>
                <w:ilvl w:val="0"/>
                <w:numId w:val="12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2"/>
              </w:rPr>
              <w:t>It there a pattern or trend in your results?</w:t>
            </w:r>
          </w:p>
        </w:tc>
      </w:tr>
      <w:tr w:rsidR="002530A2" w14:paraId="73B462B0" w14:textId="77777777" w:rsidTr="0043580F">
        <w:trPr>
          <w:trHeight w:val="2825"/>
        </w:trPr>
        <w:tc>
          <w:tcPr>
            <w:tcW w:w="9923" w:type="dxa"/>
            <w:gridSpan w:val="4"/>
          </w:tcPr>
          <w:p w14:paraId="0F1C6ABF" w14:textId="7998A186" w:rsidR="00054C16" w:rsidRPr="0043580F" w:rsidRDefault="002530A2" w:rsidP="005C3DBF">
            <w:pPr>
              <w:rPr>
                <w:rFonts w:ascii="Arial" w:hAnsi="Arial"/>
                <w:sz w:val="28"/>
              </w:rPr>
            </w:pPr>
            <w:r w:rsidRPr="0043580F">
              <w:rPr>
                <w:rFonts w:ascii="Arial" w:hAnsi="Arial"/>
                <w:b/>
                <w:sz w:val="28"/>
              </w:rPr>
              <w:t>Assessment Indicators</w:t>
            </w:r>
            <w:r w:rsidRPr="0043580F">
              <w:rPr>
                <w:rFonts w:ascii="Arial" w:hAnsi="Arial"/>
                <w:sz w:val="28"/>
              </w:rPr>
              <w:t xml:space="preserve"> </w:t>
            </w:r>
          </w:p>
          <w:p w14:paraId="5037DF34" w14:textId="5E760793" w:rsidR="002530A2" w:rsidRPr="0043580F" w:rsidRDefault="009E0F9C" w:rsidP="005C3DBF">
            <w:pPr>
              <w:pStyle w:val="Heading2"/>
              <w:rPr>
                <w:sz w:val="22"/>
              </w:rPr>
            </w:pPr>
            <w:r w:rsidRPr="0043580F">
              <w:rPr>
                <w:b/>
                <w:sz w:val="22"/>
              </w:rPr>
              <w:t>Not yet met</w:t>
            </w:r>
            <w:r w:rsidR="002530A2" w:rsidRPr="0043580F">
              <w:rPr>
                <w:b/>
                <w:sz w:val="22"/>
              </w:rPr>
              <w:t xml:space="preserve">: </w:t>
            </w:r>
            <w:r w:rsidR="00715A9B" w:rsidRPr="0043580F">
              <w:rPr>
                <w:sz w:val="22"/>
              </w:rPr>
              <w:t>Requires support to take accurate measurements and</w:t>
            </w:r>
            <w:r w:rsidR="002530A2" w:rsidRPr="0043580F">
              <w:rPr>
                <w:sz w:val="22"/>
              </w:rPr>
              <w:t xml:space="preserve"> and need</w:t>
            </w:r>
            <w:r w:rsidR="00715A9B" w:rsidRPr="0043580F">
              <w:rPr>
                <w:sz w:val="22"/>
              </w:rPr>
              <w:t>s</w:t>
            </w:r>
            <w:r w:rsidR="002530A2" w:rsidRPr="0043580F">
              <w:rPr>
                <w:sz w:val="22"/>
              </w:rPr>
              <w:t xml:space="preserve"> help to</w:t>
            </w:r>
            <w:r w:rsidR="00715A9B" w:rsidRPr="0043580F">
              <w:rPr>
                <w:sz w:val="22"/>
              </w:rPr>
              <w:t xml:space="preserve"> plot points accurately on </w:t>
            </w:r>
            <w:r w:rsidR="002530A2" w:rsidRPr="0043580F">
              <w:rPr>
                <w:sz w:val="22"/>
              </w:rPr>
              <w:t xml:space="preserve">a line graph. </w:t>
            </w:r>
          </w:p>
          <w:p w14:paraId="0A7AA21D" w14:textId="77777777" w:rsidR="002530A2" w:rsidRPr="00C856B0" w:rsidRDefault="002530A2" w:rsidP="005C3DBF"/>
          <w:p w14:paraId="1DA9EC4F" w14:textId="78DEA6C3" w:rsidR="002530A2" w:rsidRPr="0043580F" w:rsidRDefault="002530A2" w:rsidP="005C3DBF">
            <w:pPr>
              <w:rPr>
                <w:rFonts w:ascii="Arial" w:hAnsi="Arial"/>
                <w:sz w:val="22"/>
                <w:szCs w:val="22"/>
              </w:rPr>
            </w:pPr>
            <w:r w:rsidRPr="005F1DF5">
              <w:rPr>
                <w:rFonts w:ascii="Arial" w:hAnsi="Arial"/>
                <w:b/>
                <w:sz w:val="22"/>
              </w:rPr>
              <w:t>Meeting:</w:t>
            </w:r>
            <w:r>
              <w:rPr>
                <w:rFonts w:ascii="Arial" w:hAnsi="Arial"/>
                <w:sz w:val="22"/>
              </w:rPr>
              <w:t xml:space="preserve"> </w:t>
            </w:r>
            <w:r w:rsidR="00054C16">
              <w:rPr>
                <w:rFonts w:ascii="Arial" w:hAnsi="Arial"/>
                <w:sz w:val="22"/>
                <w:szCs w:val="22"/>
              </w:rPr>
              <w:t xml:space="preserve">Uses appropriate equipment to measure, e.g. a </w:t>
            </w:r>
            <w:r w:rsidRPr="003E5990">
              <w:rPr>
                <w:rFonts w:ascii="Arial" w:hAnsi="Arial"/>
                <w:sz w:val="22"/>
                <w:szCs w:val="22"/>
              </w:rPr>
              <w:t xml:space="preserve">protractor </w:t>
            </w:r>
            <w:r w:rsidR="00054C16">
              <w:rPr>
                <w:rFonts w:ascii="Arial" w:hAnsi="Arial"/>
                <w:sz w:val="22"/>
                <w:szCs w:val="22"/>
              </w:rPr>
              <w:t>for</w:t>
            </w:r>
            <w:r w:rsidRPr="003E5990">
              <w:rPr>
                <w:rFonts w:ascii="Arial" w:hAnsi="Arial"/>
                <w:sz w:val="22"/>
                <w:szCs w:val="22"/>
              </w:rPr>
              <w:t xml:space="preserve"> angle of light</w:t>
            </w:r>
            <w:r w:rsidR="00054C16">
              <w:rPr>
                <w:rFonts w:ascii="Arial" w:hAnsi="Arial"/>
                <w:sz w:val="22"/>
                <w:szCs w:val="22"/>
              </w:rPr>
              <w:t xml:space="preserve">, </w:t>
            </w:r>
            <w:r w:rsidR="003E5990" w:rsidRPr="003E5990">
              <w:rPr>
                <w:rFonts w:ascii="Arial" w:hAnsi="Arial"/>
                <w:sz w:val="22"/>
                <w:szCs w:val="22"/>
              </w:rPr>
              <w:t xml:space="preserve">a ruler to </w:t>
            </w:r>
            <w:r w:rsidRPr="003E5990">
              <w:rPr>
                <w:rFonts w:ascii="Arial" w:hAnsi="Arial"/>
                <w:sz w:val="22"/>
                <w:szCs w:val="22"/>
              </w:rPr>
              <w:t xml:space="preserve">measure length of shadow to nearest </w:t>
            </w:r>
            <w:r w:rsidR="00054C16">
              <w:rPr>
                <w:rFonts w:ascii="Arial" w:hAnsi="Arial"/>
                <w:sz w:val="22"/>
                <w:szCs w:val="22"/>
              </w:rPr>
              <w:t>mm</w:t>
            </w:r>
            <w:r w:rsidR="003E5990" w:rsidRPr="003E5990">
              <w:rPr>
                <w:rFonts w:ascii="Arial" w:hAnsi="Arial"/>
                <w:sz w:val="22"/>
                <w:szCs w:val="22"/>
              </w:rPr>
              <w:t xml:space="preserve">.  </w:t>
            </w:r>
            <w:r w:rsidR="00715A9B" w:rsidRPr="0043580F">
              <w:rPr>
                <w:rFonts w:ascii="Arial" w:hAnsi="Arial"/>
                <w:sz w:val="22"/>
                <w:szCs w:val="22"/>
              </w:rPr>
              <w:t xml:space="preserve">Takes precise </w:t>
            </w:r>
            <w:proofErr w:type="gramStart"/>
            <w:r w:rsidR="00715A9B" w:rsidRPr="0043580F">
              <w:rPr>
                <w:rFonts w:ascii="Arial" w:hAnsi="Arial"/>
                <w:sz w:val="22"/>
                <w:szCs w:val="22"/>
              </w:rPr>
              <w:t>measurements which</w:t>
            </w:r>
            <w:proofErr w:type="gramEnd"/>
            <w:r w:rsidR="00715A9B" w:rsidRPr="0043580F">
              <w:rPr>
                <w:rFonts w:ascii="Arial" w:hAnsi="Arial"/>
                <w:sz w:val="22"/>
                <w:szCs w:val="22"/>
              </w:rPr>
              <w:t xml:space="preserve"> are recorded accurately on</w:t>
            </w:r>
            <w:r w:rsidRPr="0043580F">
              <w:rPr>
                <w:rFonts w:ascii="Arial" w:hAnsi="Arial"/>
                <w:sz w:val="22"/>
                <w:szCs w:val="22"/>
              </w:rPr>
              <w:t xml:space="preserve"> a line graph</w:t>
            </w:r>
            <w:r w:rsidR="00054C16" w:rsidRPr="0043580F">
              <w:rPr>
                <w:rFonts w:ascii="Arial" w:hAnsi="Arial"/>
                <w:sz w:val="22"/>
                <w:szCs w:val="22"/>
              </w:rPr>
              <w:t>.</w:t>
            </w:r>
          </w:p>
          <w:p w14:paraId="1ADB47E7" w14:textId="77777777" w:rsidR="00054C16" w:rsidRDefault="00054C16" w:rsidP="005C3DBF">
            <w:pPr>
              <w:rPr>
                <w:rFonts w:ascii="Arial" w:hAnsi="Arial"/>
                <w:sz w:val="22"/>
              </w:rPr>
            </w:pPr>
          </w:p>
          <w:p w14:paraId="69621B0B" w14:textId="0F4DA8B4" w:rsidR="002530A2" w:rsidRPr="00A91ACF" w:rsidRDefault="007B0DD1" w:rsidP="00054C16">
            <w:pPr>
              <w:rPr>
                <w:rFonts w:ascii="Arial" w:hAnsi="Arial"/>
                <w:color w:val="FF0000"/>
                <w:sz w:val="22"/>
              </w:rPr>
            </w:pPr>
            <w:r w:rsidRPr="0043580F">
              <w:rPr>
                <w:rFonts w:ascii="Arial" w:hAnsi="Arial"/>
                <w:b/>
                <w:sz w:val="22"/>
              </w:rPr>
              <w:t>Possible ways of going further</w:t>
            </w:r>
            <w:r w:rsidR="002530A2" w:rsidRPr="0043580F">
              <w:rPr>
                <w:rFonts w:ascii="Arial" w:hAnsi="Arial"/>
                <w:b/>
                <w:sz w:val="22"/>
              </w:rPr>
              <w:t>:</w:t>
            </w:r>
            <w:r w:rsidR="002530A2" w:rsidRPr="0043580F">
              <w:rPr>
                <w:rFonts w:ascii="Arial" w:hAnsi="Arial"/>
                <w:sz w:val="22"/>
              </w:rPr>
              <w:t xml:space="preserve"> </w:t>
            </w:r>
            <w:r w:rsidR="0043580F">
              <w:rPr>
                <w:rFonts w:ascii="Arial" w:hAnsi="Arial"/>
                <w:sz w:val="22"/>
              </w:rPr>
              <w:t>Uses line</w:t>
            </w:r>
            <w:r w:rsidR="00054C16">
              <w:rPr>
                <w:rFonts w:ascii="Arial" w:hAnsi="Arial"/>
                <w:sz w:val="22"/>
              </w:rPr>
              <w:t xml:space="preserve"> graph </w:t>
            </w:r>
            <w:r w:rsidR="002530A2" w:rsidRPr="003E5990">
              <w:rPr>
                <w:rFonts w:ascii="Arial" w:hAnsi="Arial"/>
                <w:sz w:val="22"/>
                <w:szCs w:val="22"/>
              </w:rPr>
              <w:t xml:space="preserve">to make further predictions, </w:t>
            </w:r>
            <w:r w:rsidR="002530A2" w:rsidRPr="003E5990">
              <w:rPr>
                <w:rFonts w:ascii="Arial" w:hAnsi="Arial"/>
                <w:i/>
                <w:sz w:val="22"/>
                <w:szCs w:val="22"/>
              </w:rPr>
              <w:t>e.g. if the angle of the light is 60</w:t>
            </w:r>
            <w:r w:rsidR="002530A2" w:rsidRPr="003E5990">
              <w:rPr>
                <w:rFonts w:ascii="Arial" w:hAnsi="Arial" w:cs="Arial"/>
                <w:i/>
                <w:sz w:val="22"/>
                <w:szCs w:val="22"/>
              </w:rPr>
              <w:t>°</w:t>
            </w:r>
            <w:r w:rsidR="002530A2" w:rsidRPr="003E5990">
              <w:rPr>
                <w:rFonts w:ascii="Arial" w:hAnsi="Arial"/>
                <w:i/>
                <w:sz w:val="22"/>
                <w:szCs w:val="22"/>
              </w:rPr>
              <w:t>, the shadow will be 5cm.</w:t>
            </w:r>
          </w:p>
        </w:tc>
      </w:tr>
    </w:tbl>
    <w:p w14:paraId="765A08D2" w14:textId="36C0BD9D" w:rsidR="001474F1" w:rsidRPr="0043580F" w:rsidRDefault="0043580F" w:rsidP="0043580F">
      <w:pPr>
        <w:rPr>
          <w:rFonts w:ascii="Arial" w:hAnsi="Arial"/>
        </w:rPr>
      </w:pPr>
      <w:bookmarkStart w:id="0" w:name="_GoBack"/>
      <w:r>
        <w:rPr>
          <w:rFonts w:ascii="Arial" w:hAnsi="Arial"/>
          <w:noProof/>
          <w:lang w:eastAsia="en-GB"/>
        </w:rPr>
        <w:drawing>
          <wp:inline distT="0" distB="0" distL="0" distR="0" wp14:anchorId="5018E2F6" wp14:editId="663D20F5">
            <wp:extent cx="258006" cy="231140"/>
            <wp:effectExtent l="0" t="0" r="8890" b="0"/>
            <wp:docPr id="5" name="Picture 5" title="TAPS Pyramid Pupil box 4 - assess peers.  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65" cy="234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43580F">
        <w:rPr>
          <w:rFonts w:ascii="Arial" w:hAnsi="Arial"/>
        </w:rPr>
        <w:t>Pupil box 4 - assess peers.  See TAPS pyramid for more examples.</w:t>
      </w:r>
    </w:p>
    <w:sectPr w:rsidR="001474F1" w:rsidRPr="0043580F" w:rsidSect="00E00BC7">
      <w:headerReference w:type="defaul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A8D5F" w14:textId="77777777" w:rsidR="00494683" w:rsidRDefault="00494683">
      <w:r>
        <w:separator/>
      </w:r>
    </w:p>
  </w:endnote>
  <w:endnote w:type="continuationSeparator" w:id="0">
    <w:p w14:paraId="01F7D4C5" w14:textId="77777777" w:rsidR="00494683" w:rsidRDefault="0049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C24F9" w14:textId="77777777" w:rsidR="00494683" w:rsidRDefault="00494683">
      <w:r>
        <w:separator/>
      </w:r>
    </w:p>
  </w:footnote>
  <w:footnote w:type="continuationSeparator" w:id="0">
    <w:p w14:paraId="03E31357" w14:textId="77777777" w:rsidR="00494683" w:rsidRDefault="00494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A29CC" w14:textId="77777777" w:rsidR="00D505AE" w:rsidRDefault="00D505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EC8EF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2C155F1"/>
    <w:multiLevelType w:val="hybridMultilevel"/>
    <w:tmpl w:val="70DAC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E0E6E"/>
    <w:multiLevelType w:val="singleLevel"/>
    <w:tmpl w:val="6FA6B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54C16"/>
    <w:rsid w:val="00056938"/>
    <w:rsid w:val="00090CC5"/>
    <w:rsid w:val="000D3B83"/>
    <w:rsid w:val="001474F1"/>
    <w:rsid w:val="001C0F27"/>
    <w:rsid w:val="001D4A70"/>
    <w:rsid w:val="002349A1"/>
    <w:rsid w:val="0024477A"/>
    <w:rsid w:val="002530A2"/>
    <w:rsid w:val="002569D1"/>
    <w:rsid w:val="002609A7"/>
    <w:rsid w:val="00274013"/>
    <w:rsid w:val="002A38BA"/>
    <w:rsid w:val="002A3E43"/>
    <w:rsid w:val="002A72C6"/>
    <w:rsid w:val="002F4C77"/>
    <w:rsid w:val="00307BDA"/>
    <w:rsid w:val="00360F9D"/>
    <w:rsid w:val="003878DA"/>
    <w:rsid w:val="003B2938"/>
    <w:rsid w:val="003E3601"/>
    <w:rsid w:val="003E5990"/>
    <w:rsid w:val="00406310"/>
    <w:rsid w:val="00414973"/>
    <w:rsid w:val="0043580F"/>
    <w:rsid w:val="00461A1B"/>
    <w:rsid w:val="00464240"/>
    <w:rsid w:val="00476895"/>
    <w:rsid w:val="004848C8"/>
    <w:rsid w:val="00494683"/>
    <w:rsid w:val="004F004D"/>
    <w:rsid w:val="00596856"/>
    <w:rsid w:val="005F1DF5"/>
    <w:rsid w:val="00611B07"/>
    <w:rsid w:val="00683813"/>
    <w:rsid w:val="006D21F2"/>
    <w:rsid w:val="00715A9B"/>
    <w:rsid w:val="00734A56"/>
    <w:rsid w:val="0076703D"/>
    <w:rsid w:val="007B0DD1"/>
    <w:rsid w:val="00821E76"/>
    <w:rsid w:val="00830294"/>
    <w:rsid w:val="00854361"/>
    <w:rsid w:val="008962F3"/>
    <w:rsid w:val="008A5385"/>
    <w:rsid w:val="008E14C3"/>
    <w:rsid w:val="00910774"/>
    <w:rsid w:val="009236BD"/>
    <w:rsid w:val="009848E8"/>
    <w:rsid w:val="009E0656"/>
    <w:rsid w:val="009E0F9C"/>
    <w:rsid w:val="00A67BC3"/>
    <w:rsid w:val="00AD11DD"/>
    <w:rsid w:val="00AE6298"/>
    <w:rsid w:val="00B1096B"/>
    <w:rsid w:val="00B14910"/>
    <w:rsid w:val="00B15837"/>
    <w:rsid w:val="00B525EB"/>
    <w:rsid w:val="00B750C1"/>
    <w:rsid w:val="00BA0388"/>
    <w:rsid w:val="00C856B0"/>
    <w:rsid w:val="00C960C5"/>
    <w:rsid w:val="00CB2FD2"/>
    <w:rsid w:val="00CB5DAF"/>
    <w:rsid w:val="00CD5C31"/>
    <w:rsid w:val="00CE2DE3"/>
    <w:rsid w:val="00D47B3A"/>
    <w:rsid w:val="00D505AE"/>
    <w:rsid w:val="00D60EA4"/>
    <w:rsid w:val="00DD421C"/>
    <w:rsid w:val="00DF0B42"/>
    <w:rsid w:val="00DF20DF"/>
    <w:rsid w:val="00E00BC7"/>
    <w:rsid w:val="00E22A79"/>
    <w:rsid w:val="00EB7F46"/>
    <w:rsid w:val="00EE5876"/>
    <w:rsid w:val="00F15805"/>
    <w:rsid w:val="00F31D67"/>
    <w:rsid w:val="00F7635A"/>
    <w:rsid w:val="00F77AEF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86607"/>
  <w15:docId w15:val="{AD58C09A-3C1D-4F39-8D25-62FF9540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BC7"/>
    <w:rPr>
      <w:lang w:eastAsia="en-US"/>
    </w:rPr>
  </w:style>
  <w:style w:type="paragraph" w:styleId="Heading1">
    <w:name w:val="heading 1"/>
    <w:basedOn w:val="Normal"/>
    <w:next w:val="Normal"/>
    <w:qFormat/>
    <w:rsid w:val="00E00BC7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E00BC7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0BC7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E00BC7"/>
    <w:rPr>
      <w:sz w:val="32"/>
      <w:lang w:val="en-US"/>
    </w:rPr>
  </w:style>
  <w:style w:type="paragraph" w:styleId="BodyText">
    <w:name w:val="Body Text"/>
    <w:basedOn w:val="Normal"/>
    <w:link w:val="BodyTextChar"/>
    <w:rsid w:val="00E00BC7"/>
    <w:rPr>
      <w:rFonts w:ascii="Arial" w:hAnsi="Arial"/>
      <w:sz w:val="22"/>
    </w:rPr>
  </w:style>
  <w:style w:type="paragraph" w:styleId="Header">
    <w:name w:val="header"/>
    <w:basedOn w:val="Normal"/>
    <w:rsid w:val="00E00B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0BC7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Number3">
    <w:name w:val="List Number 3"/>
    <w:basedOn w:val="Normal"/>
    <w:rsid w:val="006D21F2"/>
    <w:pPr>
      <w:numPr>
        <w:numId w:val="15"/>
      </w:numPr>
    </w:pPr>
  </w:style>
  <w:style w:type="character" w:customStyle="1" w:styleId="SubtitleChar">
    <w:name w:val="Subtitle Char"/>
    <w:basedOn w:val="DefaultParagraphFont"/>
    <w:link w:val="Subtitle"/>
    <w:rsid w:val="002530A2"/>
    <w:rPr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530A2"/>
    <w:rPr>
      <w:rFonts w:ascii="Arial" w:hAnsi="Arial"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530A2"/>
    <w:rPr>
      <w:rFonts w:ascii="Arial" w:hAnsi="Arial"/>
      <w:sz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3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0A2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0A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ps.pstt.org.uk/active-pupil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4E5EF698-B29B-4784-9A89-A27E2E801317}"/>
</file>

<file path=customXml/itemProps2.xml><?xml version="1.0" encoding="utf-8"?>
<ds:datastoreItem xmlns:ds="http://schemas.openxmlformats.org/officeDocument/2006/customXml" ds:itemID="{3B43BD8E-F3B0-462D-A207-1AA06CC9D8A1}"/>
</file>

<file path=customXml/itemProps3.xml><?xml version="1.0" encoding="utf-8"?>
<ds:datastoreItem xmlns:ds="http://schemas.openxmlformats.org/officeDocument/2006/customXml" ds:itemID="{B8D5A8DD-06BD-449B-840F-DFC19D40F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5</cp:revision>
  <cp:lastPrinted>2002-09-18T16:14:00Z</cp:lastPrinted>
  <dcterms:created xsi:type="dcterms:W3CDTF">2019-12-04T08:50:00Z</dcterms:created>
  <dcterms:modified xsi:type="dcterms:W3CDTF">2020-03-05T17:28:00Z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