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79C3E" w14:textId="11478A85" w:rsidR="002569D1" w:rsidRDefault="00921BFA">
      <w:pPr>
        <w:pStyle w:val="Title"/>
        <w:rPr>
          <w:rFonts w:ascii="Arial" w:hAnsi="Arial"/>
          <w:b/>
          <w:sz w:val="28"/>
        </w:rPr>
      </w:pPr>
      <w:r w:rsidRPr="00921BFA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80BFAE9" wp14:editId="125450A8">
            <wp:simplePos x="0" y="0"/>
            <wp:positionH relativeFrom="rightMargin">
              <wp:posOffset>-140335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3" name="Picture 3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988" w:rsidRPr="00921BFA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E63F241" wp14:editId="2ACD4A0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5" name="Picture 5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3B3" w:rsidRPr="00921BFA">
        <w:rPr>
          <w:rFonts w:ascii="Arial" w:hAnsi="Arial"/>
          <w:b/>
          <w:sz w:val="28"/>
        </w:rPr>
        <w:t xml:space="preserve">TAPS </w:t>
      </w:r>
      <w:r w:rsidR="002609A7" w:rsidRPr="00921BFA">
        <w:rPr>
          <w:rFonts w:ascii="Arial" w:hAnsi="Arial"/>
          <w:b/>
          <w:sz w:val="28"/>
        </w:rPr>
        <w:t xml:space="preserve">Plan </w:t>
      </w:r>
      <w:r w:rsidR="002609A7">
        <w:rPr>
          <w:rFonts w:ascii="Arial" w:hAnsi="Arial"/>
          <w:b/>
          <w:sz w:val="28"/>
        </w:rPr>
        <w:t xml:space="preserve">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3481E6FE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417"/>
        <w:gridCol w:w="5103"/>
      </w:tblGrid>
      <w:tr w:rsidR="00A67BC3" w14:paraId="52F5C55A" w14:textId="77777777" w:rsidTr="002C2F15">
        <w:trPr>
          <w:trHeight w:val="569"/>
        </w:trPr>
        <w:tc>
          <w:tcPr>
            <w:tcW w:w="3545" w:type="dxa"/>
          </w:tcPr>
          <w:p w14:paraId="440C99BF" w14:textId="3000CE3F" w:rsidR="00A67BC3" w:rsidRPr="00B67885" w:rsidRDefault="00A67BC3" w:rsidP="00307BDA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BE331C">
              <w:rPr>
                <w:rFonts w:ascii="Arial" w:hAnsi="Arial"/>
                <w:sz w:val="24"/>
              </w:rPr>
              <w:t xml:space="preserve"> </w:t>
            </w:r>
            <w:r w:rsidR="000319A6">
              <w:rPr>
                <w:rFonts w:ascii="Arial" w:hAnsi="Arial"/>
                <w:sz w:val="24"/>
              </w:rPr>
              <w:t xml:space="preserve">Plant Growth </w:t>
            </w:r>
          </w:p>
        </w:tc>
        <w:tc>
          <w:tcPr>
            <w:tcW w:w="1417" w:type="dxa"/>
          </w:tcPr>
          <w:p w14:paraId="3272FC8B" w14:textId="77777777" w:rsidR="00A67BC3" w:rsidRPr="001D4A70" w:rsidRDefault="00464240" w:rsidP="00921BFA">
            <w:pPr>
              <w:jc w:val="center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Year</w:t>
            </w:r>
            <w:r w:rsidR="00BE331C">
              <w:rPr>
                <w:rFonts w:ascii="Arial" w:hAnsi="Arial"/>
                <w:sz w:val="28"/>
              </w:rPr>
              <w:t xml:space="preserve"> 3</w:t>
            </w:r>
          </w:p>
          <w:p w14:paraId="7A07EC37" w14:textId="2EAFF96E" w:rsidR="00A67BC3" w:rsidRPr="00B67885" w:rsidRDefault="005B6408" w:rsidP="00921BF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 7-8</w:t>
            </w:r>
          </w:p>
        </w:tc>
        <w:tc>
          <w:tcPr>
            <w:tcW w:w="5103" w:type="dxa"/>
          </w:tcPr>
          <w:p w14:paraId="1CFDE2E2" w14:textId="08F735C5" w:rsidR="00A67BC3" w:rsidRPr="001D4A70" w:rsidRDefault="00464240" w:rsidP="000319A6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proofErr w:type="gramStart"/>
            <w:r>
              <w:rPr>
                <w:rFonts w:ascii="Arial" w:hAnsi="Arial"/>
                <w:sz w:val="28"/>
              </w:rPr>
              <w:t>Title:</w:t>
            </w:r>
            <w:r w:rsidR="00BE331C">
              <w:rPr>
                <w:rFonts w:ascii="Arial" w:hAnsi="Arial"/>
                <w:sz w:val="28"/>
              </w:rPr>
              <w:t xml:space="preserve"> </w:t>
            </w:r>
            <w:r w:rsidR="00126E88">
              <w:rPr>
                <w:rFonts w:ascii="Arial" w:hAnsi="Arial"/>
                <w:sz w:val="28"/>
              </w:rPr>
              <w:t xml:space="preserve">How </w:t>
            </w:r>
            <w:r w:rsidR="00921BFA">
              <w:rPr>
                <w:rFonts w:ascii="Arial" w:hAnsi="Arial"/>
                <w:sz w:val="28"/>
              </w:rPr>
              <w:t>m</w:t>
            </w:r>
            <w:r w:rsidR="00126E88">
              <w:rPr>
                <w:rFonts w:ascii="Arial" w:hAnsi="Arial"/>
                <w:sz w:val="28"/>
              </w:rPr>
              <w:t xml:space="preserve">uch </w:t>
            </w:r>
            <w:r w:rsidR="00921BFA">
              <w:rPr>
                <w:rFonts w:ascii="Arial" w:hAnsi="Arial"/>
                <w:sz w:val="28"/>
              </w:rPr>
              <w:t>w</w:t>
            </w:r>
            <w:r w:rsidR="00126E88">
              <w:rPr>
                <w:rFonts w:ascii="Arial" w:hAnsi="Arial"/>
                <w:sz w:val="28"/>
              </w:rPr>
              <w:t xml:space="preserve">ater </w:t>
            </w:r>
            <w:r w:rsidR="00921BFA">
              <w:rPr>
                <w:rFonts w:ascii="Arial" w:hAnsi="Arial"/>
                <w:sz w:val="28"/>
              </w:rPr>
              <w:t>d</w:t>
            </w:r>
            <w:r w:rsidR="00126E88">
              <w:rPr>
                <w:rFonts w:ascii="Arial" w:hAnsi="Arial"/>
                <w:sz w:val="28"/>
              </w:rPr>
              <w:t xml:space="preserve">o </w:t>
            </w:r>
            <w:r w:rsidR="00921BFA">
              <w:rPr>
                <w:rFonts w:ascii="Arial" w:hAnsi="Arial"/>
                <w:sz w:val="28"/>
              </w:rPr>
              <w:t>p</w:t>
            </w:r>
            <w:r w:rsidR="00126E88">
              <w:rPr>
                <w:rFonts w:ascii="Arial" w:hAnsi="Arial"/>
                <w:sz w:val="28"/>
              </w:rPr>
              <w:t xml:space="preserve">lants </w:t>
            </w:r>
            <w:r w:rsidR="00921BFA">
              <w:rPr>
                <w:rFonts w:ascii="Arial" w:hAnsi="Arial"/>
                <w:sz w:val="28"/>
              </w:rPr>
              <w:t>n</w:t>
            </w:r>
            <w:r w:rsidR="00126E88">
              <w:rPr>
                <w:rFonts w:ascii="Arial" w:hAnsi="Arial"/>
                <w:sz w:val="28"/>
              </w:rPr>
              <w:t>eed?</w:t>
            </w:r>
            <w:proofErr w:type="gramEnd"/>
          </w:p>
        </w:tc>
      </w:tr>
      <w:tr w:rsidR="00A67BC3" w14:paraId="10CE64D7" w14:textId="77777777" w:rsidTr="00921BFA">
        <w:tc>
          <w:tcPr>
            <w:tcW w:w="4962" w:type="dxa"/>
            <w:gridSpan w:val="2"/>
          </w:tcPr>
          <w:p w14:paraId="39A0F1F3" w14:textId="3D8F6793" w:rsidR="00A67BC3" w:rsidRPr="00921BFA" w:rsidRDefault="00921BFA">
            <w:pPr>
              <w:rPr>
                <w:rFonts w:ascii="Arial" w:hAnsi="Arial"/>
                <w:b/>
                <w:sz w:val="28"/>
              </w:rPr>
            </w:pPr>
            <w:r w:rsidRPr="00921BFA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F4CFCF9" wp14:editId="465E44C0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127635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B6408" w:rsidRPr="00921BFA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50A7D7AC" w14:textId="1D040062" w:rsidR="00A123B3" w:rsidRPr="00921BFA" w:rsidRDefault="00D2754C" w:rsidP="00126E88">
            <w:pPr>
              <w:rPr>
                <w:rFonts w:ascii="Arial" w:hAnsi="Arial"/>
                <w:sz w:val="24"/>
              </w:rPr>
            </w:pPr>
            <w:r w:rsidRPr="00921BFA">
              <w:rPr>
                <w:rFonts w:ascii="Arial" w:hAnsi="Arial"/>
                <w:b/>
                <w:sz w:val="24"/>
              </w:rPr>
              <w:t>Do:</w:t>
            </w:r>
            <w:r w:rsidRPr="00921BFA">
              <w:rPr>
                <w:rFonts w:ascii="Arial" w:hAnsi="Arial"/>
                <w:sz w:val="24"/>
              </w:rPr>
              <w:t xml:space="preserve"> </w:t>
            </w:r>
            <w:r w:rsidR="00F13A87" w:rsidRPr="00921BFA">
              <w:rPr>
                <w:rFonts w:ascii="Arial" w:hAnsi="Arial"/>
                <w:sz w:val="24"/>
              </w:rPr>
              <w:t xml:space="preserve">Making systematic and </w:t>
            </w:r>
          </w:p>
          <w:p w14:paraId="6E6ED276" w14:textId="57E6E9E5" w:rsidR="00C960C5" w:rsidRPr="00921BFA" w:rsidRDefault="00F13A87" w:rsidP="00126E88">
            <w:pPr>
              <w:rPr>
                <w:rFonts w:ascii="Arial" w:hAnsi="Arial"/>
                <w:b/>
                <w:sz w:val="24"/>
              </w:rPr>
            </w:pPr>
            <w:r w:rsidRPr="00921BFA">
              <w:rPr>
                <w:rFonts w:ascii="Arial" w:hAnsi="Arial"/>
                <w:sz w:val="24"/>
              </w:rPr>
              <w:t>careful observations and</w:t>
            </w:r>
            <w:r w:rsidR="00126E88" w:rsidRPr="00921BFA">
              <w:rPr>
                <w:rFonts w:ascii="Arial" w:hAnsi="Arial"/>
                <w:sz w:val="24"/>
              </w:rPr>
              <w:t xml:space="preserve"> </w:t>
            </w:r>
            <w:r w:rsidRPr="00921BFA">
              <w:rPr>
                <w:rFonts w:ascii="Arial" w:hAnsi="Arial"/>
                <w:sz w:val="24"/>
              </w:rPr>
              <w:t>measurements using standard units</w:t>
            </w:r>
          </w:p>
        </w:tc>
        <w:tc>
          <w:tcPr>
            <w:tcW w:w="5103" w:type="dxa"/>
          </w:tcPr>
          <w:p w14:paraId="2C8CFB3E" w14:textId="20F90C89" w:rsidR="00A67BC3" w:rsidRPr="00921BFA" w:rsidRDefault="005B6408" w:rsidP="00A67BC3">
            <w:pPr>
              <w:rPr>
                <w:rFonts w:ascii="Arial" w:hAnsi="Arial"/>
                <w:b/>
                <w:sz w:val="28"/>
              </w:rPr>
            </w:pPr>
            <w:r w:rsidRPr="00921BFA">
              <w:rPr>
                <w:rFonts w:ascii="Arial" w:hAnsi="Arial"/>
                <w:b/>
                <w:sz w:val="28"/>
              </w:rPr>
              <w:t>Concept</w:t>
            </w:r>
            <w:r w:rsidR="00A123B3" w:rsidRPr="00921BFA">
              <w:rPr>
                <w:rFonts w:ascii="Arial" w:hAnsi="Arial"/>
                <w:b/>
                <w:sz w:val="28"/>
              </w:rPr>
              <w:t xml:space="preserve"> Context</w:t>
            </w:r>
            <w:r w:rsidR="00A67BC3" w:rsidRPr="00921BFA">
              <w:rPr>
                <w:rFonts w:ascii="Arial" w:hAnsi="Arial"/>
                <w:b/>
                <w:sz w:val="28"/>
              </w:rPr>
              <w:t xml:space="preserve"> </w:t>
            </w:r>
          </w:p>
          <w:p w14:paraId="378F5576" w14:textId="77777777" w:rsidR="00A67BC3" w:rsidRPr="00921BFA" w:rsidRDefault="00CA71FD" w:rsidP="00CA71FD">
            <w:pPr>
              <w:rPr>
                <w:rFonts w:asciiTheme="minorHAnsi" w:hAnsiTheme="minorHAnsi"/>
                <w:sz w:val="24"/>
                <w:szCs w:val="24"/>
              </w:rPr>
            </w:pPr>
            <w:r w:rsidRPr="00921BFA">
              <w:rPr>
                <w:rFonts w:ascii="Arial" w:hAnsi="Arial" w:cs="Arial"/>
                <w:sz w:val="24"/>
                <w:szCs w:val="24"/>
              </w:rPr>
              <w:t>Explore the requirement of plants for life and growth</w:t>
            </w:r>
            <w:r w:rsidR="001F1485" w:rsidRPr="00921BFA">
              <w:rPr>
                <w:rFonts w:ascii="Arial" w:hAnsi="Arial" w:cs="Arial"/>
                <w:sz w:val="24"/>
                <w:szCs w:val="24"/>
              </w:rPr>
              <w:t>, and how they vary from plant to plant</w:t>
            </w:r>
            <w:r w:rsidRPr="00921B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D4A70" w14:paraId="3FA9BF7C" w14:textId="77777777" w:rsidTr="00921BFA">
        <w:tc>
          <w:tcPr>
            <w:tcW w:w="10065" w:type="dxa"/>
            <w:gridSpan w:val="3"/>
          </w:tcPr>
          <w:p w14:paraId="58FF3ED5" w14:textId="77777777" w:rsidR="001D4A70" w:rsidRPr="00464240" w:rsidRDefault="005B640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531A4A18" w14:textId="77777777" w:rsidR="000319A6" w:rsidRDefault="005B6408" w:rsidP="000319A6">
            <w:pPr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</w:t>
            </w:r>
            <w:r w:rsidR="000319A6" w:rsidRPr="0008487F">
              <w:rPr>
                <w:rFonts w:ascii="Arial" w:hAnsi="Arial"/>
                <w:sz w:val="24"/>
                <w:szCs w:val="24"/>
              </w:rPr>
              <w:t xml:space="preserve"> use simple a</w:t>
            </w:r>
            <w:r>
              <w:rPr>
                <w:rFonts w:ascii="Arial" w:hAnsi="Arial"/>
                <w:sz w:val="24"/>
                <w:szCs w:val="24"/>
              </w:rPr>
              <w:t xml:space="preserve">pparatus to measure </w:t>
            </w:r>
            <w:r w:rsidR="000319A6" w:rsidRPr="0008487F">
              <w:rPr>
                <w:rFonts w:ascii="Arial" w:hAnsi="Arial"/>
                <w:sz w:val="24"/>
                <w:szCs w:val="24"/>
              </w:rPr>
              <w:t>water</w:t>
            </w:r>
            <w:r>
              <w:rPr>
                <w:rFonts w:ascii="Arial" w:hAnsi="Arial"/>
                <w:sz w:val="24"/>
                <w:szCs w:val="24"/>
              </w:rPr>
              <w:t>/height?</w:t>
            </w:r>
          </w:p>
          <w:p w14:paraId="329956F5" w14:textId="77777777" w:rsidR="001D4A70" w:rsidRPr="000319A6" w:rsidRDefault="005B6408" w:rsidP="000319A6">
            <w:pPr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 record their measurements?</w:t>
            </w:r>
          </w:p>
        </w:tc>
      </w:tr>
      <w:tr w:rsidR="001D4A70" w14:paraId="2272E3D2" w14:textId="77777777" w:rsidTr="00921BFA">
        <w:trPr>
          <w:trHeight w:val="6813"/>
        </w:trPr>
        <w:tc>
          <w:tcPr>
            <w:tcW w:w="10065" w:type="dxa"/>
            <w:gridSpan w:val="3"/>
          </w:tcPr>
          <w:p w14:paraId="6E23C0A6" w14:textId="4F3EF3BD" w:rsidR="001D4A70" w:rsidRDefault="001D4A70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D2754C">
              <w:rPr>
                <w:rFonts w:ascii="Arial" w:hAnsi="Arial"/>
                <w:b/>
                <w:sz w:val="28"/>
              </w:rPr>
              <w:t xml:space="preserve"> </w:t>
            </w:r>
            <w:r w:rsidR="00D2754C">
              <w:rPr>
                <w:rFonts w:ascii="Arial" w:hAnsi="Arial"/>
                <w:i/>
                <w:sz w:val="24"/>
                <w:szCs w:val="24"/>
              </w:rPr>
              <w:t>Today we are botanists.</w:t>
            </w:r>
          </w:p>
          <w:p w14:paraId="6CA2A0E1" w14:textId="262B5F99" w:rsidR="000319A6" w:rsidRPr="00B8285F" w:rsidRDefault="00AF1997" w:rsidP="000319A6">
            <w:pPr>
              <w:pStyle w:val="BodyText"/>
              <w:rPr>
                <w:szCs w:val="22"/>
              </w:rPr>
            </w:pPr>
            <w:r w:rsidRPr="00AF1997">
              <w:rPr>
                <w:szCs w:val="22"/>
              </w:rPr>
              <w:t xml:space="preserve">Ask, how much water do these plants need to grow?  Discuss how to set up an investigation as a whole class. Either draw on previous maths work or teach the children how to measure volume of water </w:t>
            </w:r>
            <w:r w:rsidRPr="00A123B3">
              <w:rPr>
                <w:szCs w:val="22"/>
              </w:rPr>
              <w:t>and</w:t>
            </w:r>
            <w:r w:rsidR="00921BFA">
              <w:rPr>
                <w:color w:val="7030A0"/>
                <w:szCs w:val="22"/>
              </w:rPr>
              <w:t xml:space="preserve"> </w:t>
            </w:r>
            <w:r w:rsidRPr="00AF1997">
              <w:rPr>
                <w:szCs w:val="22"/>
              </w:rPr>
              <w:t>the height of the plant</w:t>
            </w:r>
            <w:r w:rsidRPr="00B8285F">
              <w:rPr>
                <w:szCs w:val="22"/>
              </w:rPr>
              <w:t xml:space="preserve">. </w:t>
            </w:r>
            <w:r w:rsidR="000319A6" w:rsidRPr="00B8285F">
              <w:rPr>
                <w:szCs w:val="22"/>
              </w:rPr>
              <w:t>As they carry out the investigation</w:t>
            </w:r>
            <w:r w:rsidR="001F1485">
              <w:rPr>
                <w:szCs w:val="22"/>
              </w:rPr>
              <w:t>,</w:t>
            </w:r>
            <w:r w:rsidR="000319A6" w:rsidRPr="00B8285F">
              <w:rPr>
                <w:szCs w:val="22"/>
              </w:rPr>
              <w:t xml:space="preserve"> the children will need to make their own measurements of </w:t>
            </w:r>
            <w:r w:rsidR="00921BFA">
              <w:rPr>
                <w:szCs w:val="22"/>
              </w:rPr>
              <w:t xml:space="preserve">the water and the </w:t>
            </w:r>
            <w:r w:rsidR="000319A6" w:rsidRPr="00B8285F">
              <w:rPr>
                <w:szCs w:val="22"/>
              </w:rPr>
              <w:t>plant and record the height of the plant.</w:t>
            </w:r>
            <w:r w:rsidR="005B6408">
              <w:t xml:space="preserve"> </w:t>
            </w:r>
            <w:r w:rsidR="005B6408" w:rsidRPr="005B6408">
              <w:rPr>
                <w:szCs w:val="22"/>
              </w:rPr>
              <w:t xml:space="preserve">Provide beakers/measuring cylinders, but amount of water </w:t>
            </w:r>
            <w:r w:rsidR="005B6408" w:rsidRPr="00921BFA">
              <w:rPr>
                <w:szCs w:val="22"/>
              </w:rPr>
              <w:t xml:space="preserve">should </w:t>
            </w:r>
            <w:r w:rsidR="00A123B3" w:rsidRPr="00921BFA">
              <w:rPr>
                <w:szCs w:val="22"/>
              </w:rPr>
              <w:t xml:space="preserve">be </w:t>
            </w:r>
            <w:r w:rsidR="005B6408" w:rsidRPr="005B6408">
              <w:rPr>
                <w:szCs w:val="22"/>
              </w:rPr>
              <w:t>easy to measure, e.g. 200ml, expect measu</w:t>
            </w:r>
            <w:r w:rsidR="00CB470F">
              <w:rPr>
                <w:szCs w:val="22"/>
              </w:rPr>
              <w:t>rement of length to the nearest</w:t>
            </w:r>
            <w:r w:rsidR="00921BFA">
              <w:rPr>
                <w:szCs w:val="22"/>
              </w:rPr>
              <w:t xml:space="preserve"> half cm</w:t>
            </w:r>
            <w:r w:rsidR="005B6408" w:rsidRPr="005B6408">
              <w:rPr>
                <w:szCs w:val="22"/>
              </w:rPr>
              <w:t>.</w:t>
            </w:r>
          </w:p>
          <w:p w14:paraId="24629E79" w14:textId="68FF2BC6" w:rsidR="000319A6" w:rsidRPr="005B6408" w:rsidRDefault="0090119D" w:rsidP="000319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23C7359" wp14:editId="45998462">
                  <wp:simplePos x="0" y="0"/>
                  <wp:positionH relativeFrom="column">
                    <wp:posOffset>5748655</wp:posOffset>
                  </wp:positionH>
                  <wp:positionV relativeFrom="paragraph">
                    <wp:posOffset>99060</wp:posOffset>
                  </wp:positionV>
                  <wp:extent cx="335280" cy="298450"/>
                  <wp:effectExtent l="0" t="0" r="7620" b="6350"/>
                  <wp:wrapSquare wrapText="bothSides"/>
                  <wp:docPr id="7" name="Picture 2" descr="Teacher box 3 - use Q, discussion and observation" title="TAPS pyramid logo for Teacher box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Teacher box 3 - use Q, discussion and observation" title="TAPS pyramid logo for Teacher box 3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319A6" w:rsidRPr="00B8285F">
              <w:rPr>
                <w:rFonts w:ascii="Arial" w:hAnsi="Arial"/>
                <w:sz w:val="22"/>
                <w:szCs w:val="22"/>
              </w:rPr>
              <w:t>Over the course of th</w:t>
            </w:r>
            <w:r w:rsidR="002C2F15">
              <w:rPr>
                <w:rFonts w:ascii="Arial" w:hAnsi="Arial"/>
                <w:sz w:val="22"/>
                <w:szCs w:val="22"/>
              </w:rPr>
              <w:t>e investigation, plan to check</w:t>
            </w:r>
            <w:r w:rsidR="000319A6" w:rsidRPr="00B8285F">
              <w:rPr>
                <w:rFonts w:ascii="Arial" w:hAnsi="Arial"/>
                <w:sz w:val="22"/>
                <w:szCs w:val="22"/>
              </w:rPr>
              <w:t xml:space="preserve"> </w:t>
            </w:r>
            <w:r w:rsidR="00CA71FD">
              <w:rPr>
                <w:rFonts w:ascii="Arial" w:hAnsi="Arial"/>
                <w:sz w:val="22"/>
                <w:szCs w:val="22"/>
              </w:rPr>
              <w:t>groups</w:t>
            </w:r>
            <w:r w:rsidR="002C2F15">
              <w:rPr>
                <w:rFonts w:ascii="Arial" w:hAnsi="Arial"/>
                <w:sz w:val="22"/>
                <w:szCs w:val="22"/>
              </w:rPr>
              <w:t xml:space="preserve"> measuring the water and plant to</w:t>
            </w:r>
            <w:r w:rsidR="000319A6" w:rsidRPr="00B8285F">
              <w:rPr>
                <w:rFonts w:ascii="Arial" w:hAnsi="Arial"/>
                <w:sz w:val="22"/>
                <w:szCs w:val="22"/>
              </w:rPr>
              <w:t xml:space="preserve"> observe their accuracy</w:t>
            </w:r>
            <w:r w:rsidR="002C2F15">
              <w:rPr>
                <w:rFonts w:ascii="Arial" w:hAnsi="Arial"/>
                <w:sz w:val="22"/>
                <w:szCs w:val="22"/>
              </w:rPr>
              <w:t xml:space="preserve"> (TA support would be helpful here)</w:t>
            </w:r>
            <w:r w:rsidR="00CA71FD">
              <w:rPr>
                <w:rFonts w:ascii="Arial" w:hAnsi="Arial"/>
                <w:sz w:val="22"/>
                <w:szCs w:val="22"/>
              </w:rPr>
              <w:t>.</w:t>
            </w:r>
            <w:r w:rsidR="00AB13AF">
              <w:rPr>
                <w:rFonts w:ascii="Arial" w:hAnsi="Arial"/>
                <w:sz w:val="22"/>
                <w:szCs w:val="22"/>
              </w:rPr>
              <w:t xml:space="preserve"> Children could</w:t>
            </w:r>
            <w:r w:rsidR="00CA71FD">
              <w:rPr>
                <w:rFonts w:ascii="Arial" w:hAnsi="Arial"/>
                <w:sz w:val="22"/>
                <w:szCs w:val="22"/>
              </w:rPr>
              <w:t xml:space="preserve"> also peer check measures.</w:t>
            </w:r>
            <w:r w:rsidR="002C2F15">
              <w:rPr>
                <w:rFonts w:ascii="Arial" w:hAnsi="Arial"/>
                <w:sz w:val="22"/>
                <w:szCs w:val="22"/>
              </w:rPr>
              <w:t xml:space="preserve"> </w:t>
            </w:r>
            <w:r w:rsidR="000319A6" w:rsidRPr="00B8285F">
              <w:rPr>
                <w:rFonts w:ascii="Arial" w:hAnsi="Arial" w:cs="Arial"/>
                <w:sz w:val="22"/>
                <w:szCs w:val="22"/>
              </w:rPr>
              <w:t>Ask</w:t>
            </w:r>
            <w:r w:rsidR="000319A6">
              <w:rPr>
                <w:rFonts w:ascii="Arial" w:hAnsi="Arial" w:cs="Arial"/>
                <w:sz w:val="22"/>
                <w:szCs w:val="22"/>
              </w:rPr>
              <w:t xml:space="preserve"> the children </w:t>
            </w:r>
            <w:r w:rsidR="000319A6" w:rsidRPr="00B8285F">
              <w:rPr>
                <w:rFonts w:ascii="Arial" w:hAnsi="Arial" w:cs="Arial"/>
                <w:sz w:val="22"/>
                <w:szCs w:val="22"/>
              </w:rPr>
              <w:t>to explain why accurate measurements are important</w:t>
            </w:r>
            <w:r w:rsidR="000319A6">
              <w:rPr>
                <w:rFonts w:ascii="Arial" w:hAnsi="Arial" w:cs="Arial"/>
                <w:sz w:val="22"/>
                <w:szCs w:val="22"/>
              </w:rPr>
              <w:t>.</w:t>
            </w:r>
            <w:r w:rsidR="00AB13AF">
              <w:rPr>
                <w:noProof/>
                <w:lang w:eastAsia="en-GB"/>
              </w:rPr>
              <w:t xml:space="preserve"> </w:t>
            </w:r>
          </w:p>
          <w:p w14:paraId="76665F05" w14:textId="77777777" w:rsidR="001D4A70" w:rsidRPr="00B67885" w:rsidRDefault="001D4A70">
            <w:pPr>
              <w:rPr>
                <w:rFonts w:ascii="Arial" w:hAnsi="Arial"/>
                <w:sz w:val="22"/>
                <w:szCs w:val="22"/>
              </w:rPr>
            </w:pPr>
            <w:bookmarkStart w:id="0" w:name="_GoBack"/>
            <w:bookmarkEnd w:id="0"/>
          </w:p>
          <w:p w14:paraId="50584591" w14:textId="77777777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6571A42A" w14:textId="77777777" w:rsidR="000319A6" w:rsidRPr="005B6408" w:rsidRDefault="001D4A70" w:rsidP="000319A6">
            <w:pPr>
              <w:rPr>
                <w:rFonts w:ascii="Arial" w:hAnsi="Arial"/>
                <w:sz w:val="22"/>
                <w:szCs w:val="22"/>
              </w:rPr>
            </w:pPr>
            <w:r w:rsidRPr="00AF1997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5B6408">
              <w:rPr>
                <w:rFonts w:ascii="Arial" w:hAnsi="Arial"/>
                <w:sz w:val="22"/>
                <w:szCs w:val="22"/>
              </w:rPr>
              <w:t xml:space="preserve"> </w:t>
            </w:r>
            <w:r w:rsidR="000319A6" w:rsidRPr="005B6408">
              <w:rPr>
                <w:rFonts w:ascii="Arial" w:hAnsi="Arial"/>
                <w:sz w:val="22"/>
                <w:szCs w:val="22"/>
              </w:rPr>
              <w:t>Provide water containers with a single level marked. Provide rulers/card strips with cm coloured stripes that can be counted.</w:t>
            </w:r>
          </w:p>
          <w:p w14:paraId="53B3CCF4" w14:textId="73451146" w:rsidR="000319A6" w:rsidRDefault="005B6408">
            <w:pPr>
              <w:rPr>
                <w:rFonts w:ascii="Arial" w:hAnsi="Arial" w:cs="Arial"/>
                <w:sz w:val="22"/>
                <w:szCs w:val="22"/>
              </w:rPr>
            </w:pPr>
            <w:r w:rsidRPr="00AF1997">
              <w:rPr>
                <w:rFonts w:ascii="Arial" w:hAnsi="Arial" w:cs="Arial"/>
                <w:b/>
                <w:sz w:val="22"/>
                <w:szCs w:val="22"/>
              </w:rPr>
              <w:t>Extension:</w:t>
            </w:r>
            <w:r w:rsidRPr="005B64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19A6" w:rsidRPr="005B6408">
              <w:rPr>
                <w:rFonts w:ascii="Arial" w:hAnsi="Arial" w:cs="Arial"/>
                <w:sz w:val="22"/>
                <w:szCs w:val="22"/>
              </w:rPr>
              <w:t>Provide beakers/measuring cylinders, but amount of water to measure involves understanding of the scale, e.g. 130ml. Independent choice of measuring equipment for length, but expect to nearest mm.</w:t>
            </w:r>
          </w:p>
          <w:p w14:paraId="3BB4ADDB" w14:textId="1831CA99" w:rsidR="002C2F15" w:rsidRPr="002C2F15" w:rsidRDefault="002C2F15">
            <w:pPr>
              <w:rPr>
                <w:rFonts w:ascii="Arial" w:hAnsi="Arial" w:cs="Arial"/>
                <w:sz w:val="22"/>
                <w:szCs w:val="22"/>
              </w:rPr>
            </w:pPr>
            <w:r w:rsidRPr="002C2F15">
              <w:rPr>
                <w:rFonts w:ascii="Arial" w:hAnsi="Arial" w:cs="Arial"/>
                <w:b/>
                <w:sz w:val="22"/>
                <w:szCs w:val="22"/>
              </w:rPr>
              <w:t xml:space="preserve">Other ideas: </w:t>
            </w:r>
            <w:r>
              <w:rPr>
                <w:rFonts w:ascii="Arial" w:hAnsi="Arial" w:cs="Arial"/>
                <w:sz w:val="22"/>
                <w:szCs w:val="22"/>
              </w:rPr>
              <w:t>Link to measuring in maths.</w:t>
            </w:r>
          </w:p>
          <w:p w14:paraId="33CA837C" w14:textId="3366DB95" w:rsidR="001D4A70" w:rsidRDefault="00AB13A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E26A36B" wp14:editId="76A91E2F">
                  <wp:simplePos x="0" y="0"/>
                  <wp:positionH relativeFrom="column">
                    <wp:posOffset>4939030</wp:posOffset>
                  </wp:positionH>
                  <wp:positionV relativeFrom="paragraph">
                    <wp:posOffset>46355</wp:posOffset>
                  </wp:positionV>
                  <wp:extent cx="1182370" cy="1304925"/>
                  <wp:effectExtent l="0" t="0" r="0" b="9525"/>
                  <wp:wrapSquare wrapText="bothSides"/>
                  <wp:docPr id="6" name="Picture 6" title="Photo of measuring bea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2397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63" b="6379"/>
                          <a:stretch/>
                        </pic:blipFill>
                        <pic:spPr bwMode="auto">
                          <a:xfrm>
                            <a:off x="0" y="0"/>
                            <a:ext cx="1182370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22F386" w14:textId="44BBC131" w:rsidR="001D4A70" w:rsidRPr="00921BFA" w:rsidRDefault="00921BFA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921BFA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A123B3" w:rsidRPr="00921BFA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06E566D3" w14:textId="32AB6BAA" w:rsidR="000319A6" w:rsidRPr="00B8285F" w:rsidRDefault="000319A6" w:rsidP="000319A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B8285F">
              <w:rPr>
                <w:rFonts w:ascii="Arial" w:hAnsi="Arial"/>
                <w:sz w:val="22"/>
                <w:szCs w:val="22"/>
              </w:rPr>
              <w:t>How much water shall we give the plants?</w:t>
            </w:r>
          </w:p>
          <w:p w14:paraId="29A66BF8" w14:textId="2E772C8B" w:rsidR="000319A6" w:rsidRPr="00B8285F" w:rsidRDefault="000319A6" w:rsidP="000319A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B8285F">
              <w:rPr>
                <w:rFonts w:ascii="Arial" w:hAnsi="Arial"/>
                <w:sz w:val="22"/>
                <w:szCs w:val="22"/>
              </w:rPr>
              <w:t>How shall we measure how much the plant has grown?</w:t>
            </w:r>
          </w:p>
          <w:p w14:paraId="7088CF39" w14:textId="755AB1E0" w:rsidR="000319A6" w:rsidRPr="00B8285F" w:rsidRDefault="000319A6" w:rsidP="000319A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B8285F">
              <w:rPr>
                <w:rFonts w:ascii="Arial" w:hAnsi="Arial"/>
                <w:sz w:val="22"/>
                <w:szCs w:val="22"/>
              </w:rPr>
              <w:t>How can we make sure that we know how much water we have given them?</w:t>
            </w:r>
          </w:p>
          <w:p w14:paraId="4B82BE82" w14:textId="77777777" w:rsidR="000319A6" w:rsidRPr="00B8285F" w:rsidRDefault="000319A6" w:rsidP="000319A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B8285F">
              <w:rPr>
                <w:rFonts w:ascii="Arial" w:hAnsi="Arial"/>
                <w:sz w:val="22"/>
                <w:szCs w:val="22"/>
              </w:rPr>
              <w:t>Can you show me how you measure the water?</w:t>
            </w:r>
          </w:p>
          <w:p w14:paraId="71D3645B" w14:textId="77777777" w:rsidR="000319A6" w:rsidRPr="00B8285F" w:rsidRDefault="000319A6" w:rsidP="000319A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B8285F">
              <w:rPr>
                <w:rFonts w:ascii="Arial" w:hAnsi="Arial"/>
                <w:sz w:val="22"/>
                <w:szCs w:val="22"/>
              </w:rPr>
              <w:t>Can you show me how you measure the plant?</w:t>
            </w:r>
          </w:p>
          <w:p w14:paraId="55BDDCCF" w14:textId="77777777" w:rsidR="001D4A70" w:rsidRPr="004F1647" w:rsidRDefault="000319A6" w:rsidP="000319A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B8285F">
              <w:rPr>
                <w:rFonts w:ascii="Arial" w:hAnsi="Arial"/>
                <w:sz w:val="22"/>
                <w:szCs w:val="22"/>
              </w:rPr>
              <w:t>Why do we need to be accurate when we measure the water/plant?</w:t>
            </w:r>
            <w:r w:rsidR="00BE331C" w:rsidRPr="000319A6">
              <w:rPr>
                <w:rFonts w:ascii="Arial" w:hAnsi="Arial"/>
                <w:sz w:val="24"/>
              </w:rPr>
              <w:t xml:space="preserve"> </w:t>
            </w:r>
          </w:p>
          <w:p w14:paraId="6FCCE4D0" w14:textId="77777777" w:rsidR="004F1647" w:rsidRPr="004F1647" w:rsidRDefault="004F1647" w:rsidP="000319A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4F1647">
              <w:rPr>
                <w:rFonts w:ascii="Arial" w:hAnsi="Arial"/>
                <w:sz w:val="22"/>
                <w:szCs w:val="22"/>
              </w:rPr>
              <w:t xml:space="preserve">Ext: What is the importance of being accurate when taking measurements? </w:t>
            </w:r>
          </w:p>
        </w:tc>
      </w:tr>
      <w:tr w:rsidR="002569D1" w14:paraId="5E1385F2" w14:textId="77777777" w:rsidTr="00D81CA5">
        <w:trPr>
          <w:trHeight w:val="2096"/>
        </w:trPr>
        <w:tc>
          <w:tcPr>
            <w:tcW w:w="10065" w:type="dxa"/>
            <w:gridSpan w:val="3"/>
          </w:tcPr>
          <w:p w14:paraId="439C884A" w14:textId="530E60F7" w:rsidR="00B15837" w:rsidRPr="003049AE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67255293" w14:textId="1CA789CB" w:rsidR="008A5385" w:rsidRPr="00D81CA5" w:rsidRDefault="00841E7D">
            <w:pPr>
              <w:rPr>
                <w:rFonts w:ascii="Arial" w:hAnsi="Arial" w:cs="Arial"/>
              </w:rPr>
            </w:pPr>
            <w:r w:rsidRPr="00D81CA5">
              <w:rPr>
                <w:rFonts w:ascii="Arial" w:hAnsi="Arial" w:cs="Arial"/>
                <w:b/>
              </w:rPr>
              <w:t>Not yet met</w:t>
            </w:r>
            <w:r w:rsidR="005F1DF5" w:rsidRPr="00D81CA5">
              <w:rPr>
                <w:rFonts w:ascii="Arial" w:hAnsi="Arial" w:cs="Arial"/>
                <w:b/>
              </w:rPr>
              <w:t>:</w:t>
            </w:r>
            <w:r w:rsidR="005F1DF5" w:rsidRPr="00D81CA5">
              <w:rPr>
                <w:rFonts w:ascii="Arial" w:hAnsi="Arial" w:cs="Arial"/>
              </w:rPr>
              <w:t xml:space="preserve"> </w:t>
            </w:r>
            <w:r w:rsidR="004F1647" w:rsidRPr="00D81CA5">
              <w:rPr>
                <w:rFonts w:ascii="Arial" w:hAnsi="Arial" w:cs="Arial"/>
              </w:rPr>
              <w:t xml:space="preserve">With support, can measure </w:t>
            </w:r>
            <w:r w:rsidR="00CB470F" w:rsidRPr="00D81CA5">
              <w:rPr>
                <w:rFonts w:ascii="Arial" w:hAnsi="Arial" w:cs="Arial"/>
              </w:rPr>
              <w:t xml:space="preserve">a </w:t>
            </w:r>
            <w:r w:rsidR="004F1647" w:rsidRPr="00D81CA5">
              <w:rPr>
                <w:rFonts w:ascii="Arial" w:hAnsi="Arial" w:cs="Arial"/>
              </w:rPr>
              <w:t xml:space="preserve">volume of water and height of the plant </w:t>
            </w:r>
            <w:r w:rsidR="001F1485" w:rsidRPr="00D81CA5">
              <w:rPr>
                <w:rFonts w:ascii="Arial" w:hAnsi="Arial" w:cs="Arial"/>
              </w:rPr>
              <w:t xml:space="preserve">(to nearest </w:t>
            </w:r>
            <w:r w:rsidR="004F1647" w:rsidRPr="00D81CA5">
              <w:rPr>
                <w:rFonts w:ascii="Arial" w:hAnsi="Arial" w:cs="Arial"/>
              </w:rPr>
              <w:t>cm</w:t>
            </w:r>
            <w:r w:rsidR="001F1485" w:rsidRPr="00D81CA5">
              <w:rPr>
                <w:rFonts w:ascii="Arial" w:hAnsi="Arial" w:cs="Arial"/>
              </w:rPr>
              <w:t>)</w:t>
            </w:r>
            <w:r w:rsidR="004F1647" w:rsidRPr="00D81CA5">
              <w:rPr>
                <w:rFonts w:ascii="Arial" w:hAnsi="Arial" w:cs="Arial"/>
              </w:rPr>
              <w:t xml:space="preserve">. </w:t>
            </w:r>
          </w:p>
          <w:p w14:paraId="1DDDCD7C" w14:textId="77777777" w:rsidR="000319A6" w:rsidRPr="00D81CA5" w:rsidRDefault="000319A6">
            <w:pPr>
              <w:rPr>
                <w:rFonts w:ascii="Arial" w:hAnsi="Arial" w:cs="Arial"/>
              </w:rPr>
            </w:pPr>
          </w:p>
          <w:p w14:paraId="6120E017" w14:textId="172E4F57" w:rsidR="008A5385" w:rsidRPr="00D81CA5" w:rsidRDefault="00026DB8" w:rsidP="00F7635A">
            <w:pPr>
              <w:rPr>
                <w:rFonts w:ascii="Arial" w:hAnsi="Arial"/>
              </w:rPr>
            </w:pPr>
            <w:r w:rsidRPr="00D81CA5">
              <w:rPr>
                <w:rFonts w:ascii="Arial" w:hAnsi="Arial" w:cs="Arial"/>
                <w:b/>
              </w:rPr>
              <w:t>Meeting</w:t>
            </w:r>
            <w:r w:rsidR="005F1DF5" w:rsidRPr="00D81CA5">
              <w:rPr>
                <w:rFonts w:ascii="Arial" w:hAnsi="Arial" w:cs="Arial"/>
                <w:b/>
              </w:rPr>
              <w:t>:</w:t>
            </w:r>
            <w:r w:rsidR="005F1DF5" w:rsidRPr="00D81CA5">
              <w:rPr>
                <w:rFonts w:ascii="Arial" w:hAnsi="Arial" w:cs="Arial"/>
              </w:rPr>
              <w:t xml:space="preserve"> </w:t>
            </w:r>
            <w:r w:rsidR="000319A6" w:rsidRPr="00D81CA5">
              <w:rPr>
                <w:rFonts w:ascii="Arial" w:hAnsi="Arial"/>
              </w:rPr>
              <w:t xml:space="preserve">Can measure accurately the </w:t>
            </w:r>
            <w:r w:rsidR="004F1647" w:rsidRPr="00D81CA5">
              <w:rPr>
                <w:rFonts w:ascii="Arial" w:hAnsi="Arial"/>
              </w:rPr>
              <w:t xml:space="preserve">volume of water </w:t>
            </w:r>
            <w:r w:rsidR="001F1485" w:rsidRPr="00D81CA5">
              <w:rPr>
                <w:rFonts w:ascii="Arial" w:hAnsi="Arial"/>
              </w:rPr>
              <w:t xml:space="preserve">(to nearest 10 ml) </w:t>
            </w:r>
            <w:r w:rsidR="004F1647" w:rsidRPr="00D81CA5">
              <w:rPr>
                <w:rFonts w:ascii="Arial" w:hAnsi="Arial"/>
              </w:rPr>
              <w:t xml:space="preserve">and </w:t>
            </w:r>
            <w:r w:rsidR="000319A6" w:rsidRPr="00D81CA5">
              <w:rPr>
                <w:rFonts w:ascii="Arial" w:hAnsi="Arial"/>
              </w:rPr>
              <w:t xml:space="preserve">height of a plant </w:t>
            </w:r>
            <w:r w:rsidR="001F1485" w:rsidRPr="00D81CA5">
              <w:rPr>
                <w:rFonts w:ascii="Arial" w:hAnsi="Arial"/>
              </w:rPr>
              <w:t xml:space="preserve">(to nearest </w:t>
            </w:r>
            <w:r w:rsidR="003049AE" w:rsidRPr="00D81CA5">
              <w:rPr>
                <w:rFonts w:ascii="Arial" w:hAnsi="Arial"/>
              </w:rPr>
              <w:t xml:space="preserve">half </w:t>
            </w:r>
            <w:r w:rsidR="00CB470F" w:rsidRPr="00D81CA5">
              <w:rPr>
                <w:rFonts w:ascii="Arial" w:hAnsi="Arial"/>
              </w:rPr>
              <w:t>cm).</w:t>
            </w:r>
          </w:p>
          <w:p w14:paraId="4541CE96" w14:textId="77777777" w:rsidR="00CB470F" w:rsidRPr="00D81CA5" w:rsidRDefault="00CB470F" w:rsidP="00F7635A">
            <w:pPr>
              <w:rPr>
                <w:rFonts w:ascii="Arial" w:hAnsi="Arial" w:cs="Arial"/>
              </w:rPr>
            </w:pPr>
          </w:p>
          <w:p w14:paraId="089F307B" w14:textId="2292BA46" w:rsidR="002A38BA" w:rsidRPr="007F1FE7" w:rsidRDefault="00A123B3" w:rsidP="00CB470F">
            <w:pPr>
              <w:rPr>
                <w:rFonts w:ascii="Arial" w:hAnsi="Arial"/>
                <w:sz w:val="22"/>
                <w:szCs w:val="22"/>
              </w:rPr>
            </w:pPr>
            <w:r w:rsidRPr="00D81CA5">
              <w:rPr>
                <w:rFonts w:ascii="Arial" w:hAnsi="Arial" w:cs="Arial"/>
                <w:b/>
              </w:rPr>
              <w:t>Possible ways of going further</w:t>
            </w:r>
            <w:r w:rsidR="005F1DF5" w:rsidRPr="00D81CA5">
              <w:rPr>
                <w:rFonts w:ascii="Arial" w:hAnsi="Arial" w:cs="Arial"/>
                <w:b/>
              </w:rPr>
              <w:t>:</w:t>
            </w:r>
            <w:r w:rsidR="005F1DF5" w:rsidRPr="00D81CA5">
              <w:rPr>
                <w:rFonts w:ascii="Arial" w:hAnsi="Arial" w:cs="Arial"/>
              </w:rPr>
              <w:t xml:space="preserve"> </w:t>
            </w:r>
            <w:r w:rsidR="00CB470F" w:rsidRPr="00D81CA5">
              <w:rPr>
                <w:rFonts w:ascii="Arial" w:hAnsi="Arial"/>
              </w:rPr>
              <w:t>Measures</w:t>
            </w:r>
            <w:r w:rsidR="000319A6" w:rsidRPr="00D81CA5">
              <w:rPr>
                <w:rFonts w:ascii="Arial" w:hAnsi="Arial"/>
              </w:rPr>
              <w:t xml:space="preserve"> accurately </w:t>
            </w:r>
            <w:r w:rsidR="00CB470F" w:rsidRPr="00D81CA5">
              <w:rPr>
                <w:rFonts w:ascii="Arial" w:hAnsi="Arial"/>
              </w:rPr>
              <w:t>volume</w:t>
            </w:r>
            <w:r w:rsidR="000319A6" w:rsidRPr="00D81CA5">
              <w:rPr>
                <w:rFonts w:ascii="Arial" w:hAnsi="Arial"/>
              </w:rPr>
              <w:t xml:space="preserve"> of water given to plants</w:t>
            </w:r>
            <w:r w:rsidR="00CB470F" w:rsidRPr="00D81CA5">
              <w:rPr>
                <w:rFonts w:ascii="Arial" w:hAnsi="Arial"/>
              </w:rPr>
              <w:t xml:space="preserve">, and </w:t>
            </w:r>
            <w:r w:rsidR="001F1485" w:rsidRPr="00D81CA5">
              <w:rPr>
                <w:rFonts w:ascii="Arial" w:hAnsi="Arial"/>
              </w:rPr>
              <w:t>heights</w:t>
            </w:r>
            <w:r w:rsidR="00CB470F" w:rsidRPr="00D81CA5">
              <w:rPr>
                <w:rFonts w:ascii="Arial" w:hAnsi="Arial"/>
              </w:rPr>
              <w:t xml:space="preserve"> (mm)</w:t>
            </w:r>
            <w:r w:rsidR="001F1485" w:rsidRPr="00D81CA5">
              <w:rPr>
                <w:rFonts w:ascii="Arial" w:hAnsi="Arial"/>
              </w:rPr>
              <w:t xml:space="preserve">.  </w:t>
            </w:r>
            <w:r w:rsidR="00CB470F" w:rsidRPr="00D81CA5">
              <w:rPr>
                <w:rFonts w:ascii="Arial" w:hAnsi="Arial"/>
              </w:rPr>
              <w:t>Explain</w:t>
            </w:r>
            <w:r w:rsidR="002C6C5A" w:rsidRPr="00D81CA5">
              <w:rPr>
                <w:rFonts w:ascii="Arial" w:hAnsi="Arial"/>
              </w:rPr>
              <w:t xml:space="preserve"> </w:t>
            </w:r>
            <w:r w:rsidR="000319A6" w:rsidRPr="00D81CA5">
              <w:rPr>
                <w:rFonts w:ascii="Arial" w:hAnsi="Arial"/>
              </w:rPr>
              <w:t xml:space="preserve">importance of </w:t>
            </w:r>
            <w:r w:rsidR="007F1FE7" w:rsidRPr="00D81CA5">
              <w:rPr>
                <w:rFonts w:ascii="Arial" w:hAnsi="Arial"/>
              </w:rPr>
              <w:t>and suggest</w:t>
            </w:r>
            <w:r w:rsidR="002C6C5A" w:rsidRPr="00D81CA5">
              <w:rPr>
                <w:rFonts w:ascii="Arial" w:hAnsi="Arial"/>
              </w:rPr>
              <w:t>s</w:t>
            </w:r>
            <w:r w:rsidR="007F1FE7" w:rsidRPr="00D81CA5">
              <w:rPr>
                <w:rFonts w:ascii="Arial" w:hAnsi="Arial"/>
              </w:rPr>
              <w:t xml:space="preserve"> ways to improve </w:t>
            </w:r>
            <w:r w:rsidR="000319A6" w:rsidRPr="00D81CA5">
              <w:rPr>
                <w:rFonts w:ascii="Arial" w:hAnsi="Arial"/>
              </w:rPr>
              <w:t xml:space="preserve">accuracy </w:t>
            </w:r>
            <w:r w:rsidR="001F1485" w:rsidRPr="00D81CA5">
              <w:rPr>
                <w:rFonts w:ascii="Arial" w:hAnsi="Arial"/>
              </w:rPr>
              <w:t>(repeat readings)</w:t>
            </w:r>
            <w:r w:rsidR="00CB470F" w:rsidRPr="00D81CA5">
              <w:rPr>
                <w:rFonts w:ascii="Arial" w:hAnsi="Arial"/>
              </w:rPr>
              <w:t>.</w:t>
            </w:r>
          </w:p>
        </w:tc>
      </w:tr>
    </w:tbl>
    <w:p w14:paraId="2E0675A6" w14:textId="2A204DEF" w:rsidR="00DF20DF" w:rsidRPr="00AB13AF" w:rsidRDefault="00AB13AF">
      <w:pPr>
        <w:rPr>
          <w:rFonts w:ascii="Arial" w:hAnsi="Arial"/>
        </w:rPr>
      </w:pPr>
      <w:r>
        <w:rPr>
          <w:noProof/>
          <w:lang w:eastAsia="en-GB"/>
        </w:rPr>
        <w:drawing>
          <wp:inline distT="0" distB="0" distL="0" distR="0" wp14:anchorId="3EEF189E" wp14:editId="60EC3F12">
            <wp:extent cx="292230" cy="260350"/>
            <wp:effectExtent l="0" t="0" r="0" b="6350"/>
            <wp:docPr id="8" name="Picture 2" descr="Teacher box 3 - use Q, discussion and observation" title="TAPS pyramid logo for Teacher box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acher box 3 - use Q, discussion and observation" title="TAPS pyramid logo for Teacher box 3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948" cy="26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FF0000"/>
          <w:sz w:val="24"/>
          <w:szCs w:val="24"/>
        </w:rPr>
        <w:t xml:space="preserve"> </w:t>
      </w:r>
      <w:r w:rsidRPr="00AB13AF">
        <w:rPr>
          <w:rFonts w:ascii="Arial" w:hAnsi="Arial"/>
        </w:rPr>
        <w:t>Teach</w:t>
      </w:r>
      <w:r>
        <w:rPr>
          <w:rFonts w:ascii="Arial" w:hAnsi="Arial"/>
        </w:rPr>
        <w:t>er box 3 - use Q, discussion &amp;</w:t>
      </w:r>
      <w:r w:rsidRPr="00AB13AF">
        <w:rPr>
          <w:rFonts w:ascii="Arial" w:hAnsi="Arial"/>
        </w:rPr>
        <w:t xml:space="preserve"> observation.  S</w:t>
      </w:r>
      <w:r>
        <w:rPr>
          <w:rFonts w:ascii="Arial" w:hAnsi="Arial"/>
        </w:rPr>
        <w:t xml:space="preserve">ee TAPS pyramid for more </w:t>
      </w:r>
      <w:proofErr w:type="spellStart"/>
      <w:r>
        <w:rPr>
          <w:rFonts w:ascii="Arial" w:hAnsi="Arial"/>
        </w:rPr>
        <w:t>eg</w:t>
      </w:r>
      <w:r w:rsidRPr="00AB13AF">
        <w:rPr>
          <w:rFonts w:ascii="Arial" w:hAnsi="Arial"/>
        </w:rPr>
        <w:t>s</w:t>
      </w:r>
      <w:proofErr w:type="spellEnd"/>
      <w:r w:rsidRPr="00AB13AF">
        <w:rPr>
          <w:rFonts w:ascii="Arial" w:hAnsi="Arial"/>
        </w:rPr>
        <w:t>.</w:t>
      </w:r>
    </w:p>
    <w:sectPr w:rsidR="00DF20DF" w:rsidRPr="00AB13AF" w:rsidSect="00652297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07EB6" w14:textId="77777777" w:rsidR="00616F32" w:rsidRDefault="00616F32">
      <w:r>
        <w:separator/>
      </w:r>
    </w:p>
  </w:endnote>
  <w:endnote w:type="continuationSeparator" w:id="0">
    <w:p w14:paraId="69323209" w14:textId="77777777" w:rsidR="00616F32" w:rsidRDefault="0061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2A80" w14:textId="77777777" w:rsidR="00616F32" w:rsidRDefault="00616F32">
      <w:r>
        <w:separator/>
      </w:r>
    </w:p>
  </w:footnote>
  <w:footnote w:type="continuationSeparator" w:id="0">
    <w:p w14:paraId="59B4AB93" w14:textId="77777777" w:rsidR="00616F32" w:rsidRDefault="0061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36CF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43C5"/>
    <w:multiLevelType w:val="hybridMultilevel"/>
    <w:tmpl w:val="1B666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16E5"/>
    <w:multiLevelType w:val="hybridMultilevel"/>
    <w:tmpl w:val="119254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13230"/>
    <w:multiLevelType w:val="hybridMultilevel"/>
    <w:tmpl w:val="5224BF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0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319A6"/>
    <w:rsid w:val="00056938"/>
    <w:rsid w:val="00090CC5"/>
    <w:rsid w:val="000C757C"/>
    <w:rsid w:val="00126E88"/>
    <w:rsid w:val="001D4A70"/>
    <w:rsid w:val="001F1485"/>
    <w:rsid w:val="0024477A"/>
    <w:rsid w:val="002569D1"/>
    <w:rsid w:val="002609A7"/>
    <w:rsid w:val="00281125"/>
    <w:rsid w:val="002A0099"/>
    <w:rsid w:val="002A38BA"/>
    <w:rsid w:val="002A3E43"/>
    <w:rsid w:val="002C2F15"/>
    <w:rsid w:val="002C6C5A"/>
    <w:rsid w:val="002F4A44"/>
    <w:rsid w:val="003049AE"/>
    <w:rsid w:val="00307BDA"/>
    <w:rsid w:val="00360F9D"/>
    <w:rsid w:val="003E3601"/>
    <w:rsid w:val="00414973"/>
    <w:rsid w:val="00423988"/>
    <w:rsid w:val="00461A1B"/>
    <w:rsid w:val="00464240"/>
    <w:rsid w:val="004C7708"/>
    <w:rsid w:val="004F1647"/>
    <w:rsid w:val="005B6408"/>
    <w:rsid w:val="005F1DF5"/>
    <w:rsid w:val="006060CF"/>
    <w:rsid w:val="00611B07"/>
    <w:rsid w:val="00616F32"/>
    <w:rsid w:val="00652297"/>
    <w:rsid w:val="00683813"/>
    <w:rsid w:val="00750C20"/>
    <w:rsid w:val="0076703D"/>
    <w:rsid w:val="007C76F2"/>
    <w:rsid w:val="007F1FE7"/>
    <w:rsid w:val="00821E76"/>
    <w:rsid w:val="00830294"/>
    <w:rsid w:val="00841E7D"/>
    <w:rsid w:val="00854361"/>
    <w:rsid w:val="0085715A"/>
    <w:rsid w:val="008962F3"/>
    <w:rsid w:val="008A5385"/>
    <w:rsid w:val="008E14C3"/>
    <w:rsid w:val="0090119D"/>
    <w:rsid w:val="00921BFA"/>
    <w:rsid w:val="009236BD"/>
    <w:rsid w:val="009848E8"/>
    <w:rsid w:val="009E0656"/>
    <w:rsid w:val="00A123B3"/>
    <w:rsid w:val="00A67BC3"/>
    <w:rsid w:val="00A72F79"/>
    <w:rsid w:val="00AB13AF"/>
    <w:rsid w:val="00AD11DD"/>
    <w:rsid w:val="00AF1997"/>
    <w:rsid w:val="00B1096B"/>
    <w:rsid w:val="00B15837"/>
    <w:rsid w:val="00B67885"/>
    <w:rsid w:val="00B750C1"/>
    <w:rsid w:val="00BE331C"/>
    <w:rsid w:val="00C960C5"/>
    <w:rsid w:val="00CA71FD"/>
    <w:rsid w:val="00CB470F"/>
    <w:rsid w:val="00CE2DE3"/>
    <w:rsid w:val="00D0772A"/>
    <w:rsid w:val="00D2754C"/>
    <w:rsid w:val="00D60EA4"/>
    <w:rsid w:val="00D81CA5"/>
    <w:rsid w:val="00D83DE4"/>
    <w:rsid w:val="00DF20DF"/>
    <w:rsid w:val="00E22A79"/>
    <w:rsid w:val="00EB7F46"/>
    <w:rsid w:val="00EE5876"/>
    <w:rsid w:val="00F13A87"/>
    <w:rsid w:val="00F31D67"/>
    <w:rsid w:val="00F326B3"/>
    <w:rsid w:val="00F65FD6"/>
    <w:rsid w:val="00F71A50"/>
    <w:rsid w:val="00F7635A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06399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97"/>
    <w:rPr>
      <w:lang w:eastAsia="en-US"/>
    </w:rPr>
  </w:style>
  <w:style w:type="paragraph" w:styleId="Heading1">
    <w:name w:val="heading 1"/>
    <w:basedOn w:val="Normal"/>
    <w:next w:val="Normal"/>
    <w:qFormat/>
    <w:rsid w:val="00652297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652297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2297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652297"/>
    <w:rPr>
      <w:sz w:val="32"/>
      <w:lang w:val="en-US"/>
    </w:rPr>
  </w:style>
  <w:style w:type="paragraph" w:styleId="BodyText">
    <w:name w:val="Body Text"/>
    <w:basedOn w:val="Normal"/>
    <w:rsid w:val="00652297"/>
    <w:rPr>
      <w:rFonts w:ascii="Arial" w:hAnsi="Arial"/>
      <w:sz w:val="22"/>
    </w:rPr>
  </w:style>
  <w:style w:type="paragraph" w:styleId="Header">
    <w:name w:val="header"/>
    <w:basedOn w:val="Normal"/>
    <w:rsid w:val="006522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2297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AB13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responsive-teach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11C776A6-42B0-462D-886C-B7DCB8B04D46}"/>
</file>

<file path=customXml/itemProps2.xml><?xml version="1.0" encoding="utf-8"?>
<ds:datastoreItem xmlns:ds="http://schemas.openxmlformats.org/officeDocument/2006/customXml" ds:itemID="{9D12BA6E-D28C-4281-AF94-66BE5D11CE2B}"/>
</file>

<file path=customXml/itemProps3.xml><?xml version="1.0" encoding="utf-8"?>
<ds:datastoreItem xmlns:ds="http://schemas.openxmlformats.org/officeDocument/2006/customXml" ds:itemID="{2857A760-97A7-4003-93C8-D43394730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3</cp:revision>
  <cp:lastPrinted>2002-09-18T16:14:00Z</cp:lastPrinted>
  <dcterms:created xsi:type="dcterms:W3CDTF">2020-03-05T16:26:00Z</dcterms:created>
  <dcterms:modified xsi:type="dcterms:W3CDTF">2020-03-05T16:37:00Z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