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A2F0" w14:textId="1021A628" w:rsidR="002569D1" w:rsidRPr="00747F2B" w:rsidRDefault="00747F2B" w:rsidP="00747F2B">
      <w:pPr>
        <w:pStyle w:val="Title"/>
        <w:rPr>
          <w:rFonts w:ascii="Arial" w:hAnsi="Arial"/>
          <w:b/>
          <w:sz w:val="28"/>
        </w:rPr>
      </w:pPr>
      <w:r w:rsidRPr="000A3E9D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872" behindDoc="0" locked="0" layoutInCell="1" allowOverlap="1" wp14:anchorId="403471ED" wp14:editId="42B49D97">
            <wp:simplePos x="0" y="0"/>
            <wp:positionH relativeFrom="leftMargin">
              <wp:posOffset>704850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5" name="Picture 5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77E" w:rsidRPr="000A3E9D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824" behindDoc="0" locked="0" layoutInCell="1" allowOverlap="1" wp14:anchorId="1665891F" wp14:editId="18F92440">
            <wp:simplePos x="0" y="0"/>
            <wp:positionH relativeFrom="rightMargin">
              <wp:posOffset>-207010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3" name="Picture 3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E99" w:rsidRPr="000A3E9D">
        <w:rPr>
          <w:rFonts w:ascii="Arial" w:hAnsi="Arial"/>
          <w:b/>
          <w:sz w:val="28"/>
        </w:rPr>
        <w:t xml:space="preserve">TAPS </w:t>
      </w:r>
      <w:r w:rsidR="002609A7" w:rsidRPr="000A3E9D">
        <w:rPr>
          <w:rFonts w:ascii="Arial" w:hAnsi="Arial"/>
          <w:b/>
          <w:sz w:val="28"/>
        </w:rPr>
        <w:t xml:space="preserve">Plan </w:t>
      </w:r>
      <w:r w:rsidR="002609A7">
        <w:rPr>
          <w:rFonts w:ascii="Arial" w:hAnsi="Arial"/>
          <w:b/>
          <w:sz w:val="28"/>
        </w:rPr>
        <w:t xml:space="preserve">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97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1855"/>
        <w:gridCol w:w="4224"/>
      </w:tblGrid>
      <w:tr w:rsidR="00A67BC3" w14:paraId="4C36CCB3" w14:textId="77777777" w:rsidTr="00F0477E">
        <w:trPr>
          <w:trHeight w:val="723"/>
        </w:trPr>
        <w:tc>
          <w:tcPr>
            <w:tcW w:w="3674" w:type="dxa"/>
          </w:tcPr>
          <w:p w14:paraId="7E399405" w14:textId="77777777" w:rsidR="00A67BC3" w:rsidRPr="001D4A70" w:rsidRDefault="00A67BC3" w:rsidP="00A67BC3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 w:rsidR="00311E2A">
              <w:rPr>
                <w:rFonts w:ascii="Arial" w:hAnsi="Arial"/>
                <w:b/>
                <w:sz w:val="28"/>
              </w:rPr>
              <w:t xml:space="preserve"> </w:t>
            </w:r>
            <w:r w:rsidR="002C1975">
              <w:rPr>
                <w:rFonts w:ascii="Arial" w:hAnsi="Arial"/>
                <w:sz w:val="24"/>
              </w:rPr>
              <w:t>F</w:t>
            </w:r>
            <w:r w:rsidR="001E017B">
              <w:rPr>
                <w:rFonts w:ascii="Arial" w:hAnsi="Arial"/>
                <w:sz w:val="24"/>
              </w:rPr>
              <w:t>orces</w:t>
            </w:r>
          </w:p>
          <w:p w14:paraId="01F084EC" w14:textId="77777777" w:rsidR="00A67BC3" w:rsidRDefault="00A67BC3" w:rsidP="00307BDA">
            <w:pPr>
              <w:pStyle w:val="Subtitle"/>
              <w:rPr>
                <w:rFonts w:ascii="Arial" w:hAnsi="Arial"/>
              </w:rPr>
            </w:pPr>
          </w:p>
        </w:tc>
        <w:tc>
          <w:tcPr>
            <w:tcW w:w="1855" w:type="dxa"/>
          </w:tcPr>
          <w:p w14:paraId="03280404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Year</w:t>
            </w:r>
            <w:r w:rsidR="00192AB3">
              <w:rPr>
                <w:rFonts w:ascii="Arial" w:hAnsi="Arial"/>
                <w:sz w:val="28"/>
              </w:rPr>
              <w:t xml:space="preserve"> </w:t>
            </w:r>
            <w:r w:rsidR="001E017B">
              <w:rPr>
                <w:rFonts w:ascii="Arial" w:hAnsi="Arial"/>
                <w:sz w:val="28"/>
              </w:rPr>
              <w:t>3</w:t>
            </w:r>
          </w:p>
          <w:p w14:paraId="312EBC5D" w14:textId="77777777" w:rsidR="00A67BC3" w:rsidRPr="00436E6E" w:rsidRDefault="00436E6E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7-8</w:t>
            </w:r>
          </w:p>
        </w:tc>
        <w:tc>
          <w:tcPr>
            <w:tcW w:w="4224" w:type="dxa"/>
          </w:tcPr>
          <w:p w14:paraId="68FCFB05" w14:textId="467849BE" w:rsidR="00A67BC3" w:rsidRPr="001E017B" w:rsidRDefault="00464240" w:rsidP="001E017B">
            <w:pPr>
              <w:pStyle w:val="BodyText"/>
            </w:pPr>
            <w:r>
              <w:rPr>
                <w:sz w:val="28"/>
              </w:rPr>
              <w:t>Title</w:t>
            </w:r>
            <w:r w:rsidR="00311E2A">
              <w:rPr>
                <w:sz w:val="24"/>
                <w:szCs w:val="24"/>
              </w:rPr>
              <w:t>:</w:t>
            </w:r>
            <w:r w:rsidR="00DD24B9">
              <w:rPr>
                <w:sz w:val="24"/>
                <w:szCs w:val="24"/>
              </w:rPr>
              <w:t xml:space="preserve"> </w:t>
            </w:r>
            <w:r w:rsidR="00BB0172">
              <w:rPr>
                <w:sz w:val="24"/>
                <w:szCs w:val="24"/>
              </w:rPr>
              <w:t xml:space="preserve">Cars </w:t>
            </w:r>
            <w:r w:rsidR="000A3E9D">
              <w:rPr>
                <w:sz w:val="24"/>
                <w:szCs w:val="24"/>
              </w:rPr>
              <w:t>d</w:t>
            </w:r>
            <w:r w:rsidR="00BB0172">
              <w:rPr>
                <w:sz w:val="24"/>
                <w:szCs w:val="24"/>
              </w:rPr>
              <w:t xml:space="preserve">own </w:t>
            </w:r>
            <w:r w:rsidR="000A3E9D">
              <w:rPr>
                <w:sz w:val="24"/>
                <w:szCs w:val="24"/>
              </w:rPr>
              <w:t>r</w:t>
            </w:r>
            <w:r w:rsidR="00BB0172">
              <w:rPr>
                <w:sz w:val="24"/>
                <w:szCs w:val="24"/>
              </w:rPr>
              <w:t>amps</w:t>
            </w:r>
          </w:p>
        </w:tc>
      </w:tr>
      <w:tr w:rsidR="00A67BC3" w14:paraId="65779F5F" w14:textId="77777777" w:rsidTr="00F0477E">
        <w:tc>
          <w:tcPr>
            <w:tcW w:w="5529" w:type="dxa"/>
            <w:gridSpan w:val="2"/>
            <w:shd w:val="clear" w:color="auto" w:fill="auto"/>
          </w:tcPr>
          <w:p w14:paraId="6D57DFB8" w14:textId="1EBBC6FF" w:rsidR="00A67BC3" w:rsidRDefault="000A3E9D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2A27A7E2" wp14:editId="699BED72">
                  <wp:simplePos x="0" y="0"/>
                  <wp:positionH relativeFrom="column">
                    <wp:posOffset>2496185</wp:posOffset>
                  </wp:positionH>
                  <wp:positionV relativeFrom="paragraph">
                    <wp:posOffset>56515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36E6E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3AEA4254" w14:textId="44A59116" w:rsidR="008B2F9C" w:rsidRDefault="00E44400" w:rsidP="001E017B">
            <w:pPr>
              <w:pStyle w:val="Heading2"/>
              <w:tabs>
                <w:tab w:val="left" w:pos="1440"/>
              </w:tabs>
            </w:pPr>
            <w:r>
              <w:rPr>
                <w:b/>
              </w:rPr>
              <w:t>Do</w:t>
            </w:r>
            <w:r w:rsidR="00820B65" w:rsidRPr="00820B65">
              <w:rPr>
                <w:b/>
              </w:rPr>
              <w:t>:</w:t>
            </w:r>
            <w:r w:rsidR="00820B65">
              <w:t xml:space="preserve"> </w:t>
            </w:r>
            <w:r w:rsidR="002A752E">
              <w:t xml:space="preserve">Gather, record and </w:t>
            </w:r>
          </w:p>
          <w:p w14:paraId="5F2E76E0" w14:textId="284634BA" w:rsidR="00C960C5" w:rsidRPr="002C1975" w:rsidRDefault="002A752E" w:rsidP="000A3E9D">
            <w:pPr>
              <w:pStyle w:val="Heading2"/>
              <w:tabs>
                <w:tab w:val="left" w:pos="1440"/>
              </w:tabs>
              <w:rPr>
                <w:rFonts w:cs="Arial"/>
              </w:rPr>
            </w:pPr>
            <w:proofErr w:type="gramStart"/>
            <w:r>
              <w:t>present</w:t>
            </w:r>
            <w:proofErr w:type="gramEnd"/>
            <w:r>
              <w:t xml:space="preserve"> data (in a table or bar chart) to help in answering questions</w:t>
            </w:r>
          </w:p>
        </w:tc>
        <w:tc>
          <w:tcPr>
            <w:tcW w:w="4224" w:type="dxa"/>
          </w:tcPr>
          <w:p w14:paraId="149351E9" w14:textId="04BF1FA1" w:rsidR="00A67BC3" w:rsidRPr="000A3E9D" w:rsidRDefault="00436E6E" w:rsidP="00A67BC3">
            <w:pPr>
              <w:rPr>
                <w:rFonts w:ascii="Arial" w:hAnsi="Arial" w:cs="Arial"/>
                <w:b/>
                <w:sz w:val="28"/>
              </w:rPr>
            </w:pPr>
            <w:r w:rsidRPr="000A3E9D">
              <w:rPr>
                <w:rFonts w:ascii="Arial" w:hAnsi="Arial" w:cs="Arial"/>
                <w:b/>
                <w:sz w:val="28"/>
              </w:rPr>
              <w:t>Concep</w:t>
            </w:r>
            <w:r w:rsidR="004B0E99" w:rsidRPr="000A3E9D">
              <w:rPr>
                <w:rFonts w:ascii="Arial" w:hAnsi="Arial" w:cs="Arial"/>
                <w:b/>
                <w:sz w:val="28"/>
              </w:rPr>
              <w:t>t Context</w:t>
            </w:r>
          </w:p>
          <w:p w14:paraId="72BA05A6" w14:textId="77777777" w:rsidR="00A67BC3" w:rsidRPr="001E017B" w:rsidRDefault="005D54C0" w:rsidP="0046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E017B" w:rsidRPr="001E017B">
              <w:rPr>
                <w:rFonts w:ascii="Arial" w:hAnsi="Arial" w:cs="Arial"/>
                <w:sz w:val="24"/>
                <w:szCs w:val="24"/>
              </w:rPr>
              <w:t>ompare how things move on different surfaces</w:t>
            </w:r>
          </w:p>
        </w:tc>
      </w:tr>
      <w:tr w:rsidR="00436E6E" w14:paraId="0A79DBF7" w14:textId="77777777" w:rsidTr="00F0477E">
        <w:tc>
          <w:tcPr>
            <w:tcW w:w="9753" w:type="dxa"/>
            <w:gridSpan w:val="3"/>
            <w:shd w:val="clear" w:color="auto" w:fill="auto"/>
          </w:tcPr>
          <w:p w14:paraId="28D451BD" w14:textId="7A9C7613" w:rsidR="004B0E99" w:rsidRPr="004B0E99" w:rsidRDefault="004B0E99" w:rsidP="004B0E99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Assessment Focus</w:t>
            </w:r>
          </w:p>
          <w:p w14:paraId="3929F945" w14:textId="3B28D731" w:rsidR="00436E6E" w:rsidRDefault="00436E6E" w:rsidP="00436E6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436E6E">
              <w:rPr>
                <w:rFonts w:ascii="Arial" w:hAnsi="Arial" w:cs="Arial"/>
                <w:sz w:val="24"/>
                <w:szCs w:val="24"/>
              </w:rPr>
              <w:t>Can children</w:t>
            </w:r>
            <w:r>
              <w:rPr>
                <w:rFonts w:ascii="Arial" w:hAnsi="Arial" w:cs="Arial"/>
                <w:sz w:val="24"/>
                <w:szCs w:val="24"/>
              </w:rPr>
              <w:t xml:space="preserve"> make an accurate record of their measurements?</w:t>
            </w:r>
          </w:p>
          <w:p w14:paraId="1A4CAC47" w14:textId="77777777" w:rsidR="00436E6E" w:rsidRPr="00436E6E" w:rsidRDefault="00436E6E" w:rsidP="00436E6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children </w:t>
            </w:r>
            <w:r w:rsidR="00874D5F">
              <w:rPr>
                <w:rFonts w:ascii="Arial" w:hAnsi="Arial" w:cs="Arial"/>
                <w:sz w:val="24"/>
                <w:szCs w:val="24"/>
              </w:rPr>
              <w:t xml:space="preserve">use their results to </w:t>
            </w:r>
            <w:r>
              <w:rPr>
                <w:rFonts w:ascii="Arial" w:hAnsi="Arial" w:cs="Arial"/>
                <w:sz w:val="24"/>
                <w:szCs w:val="24"/>
              </w:rPr>
              <w:t>explain how the car moves on different surfaces?</w:t>
            </w:r>
          </w:p>
        </w:tc>
      </w:tr>
      <w:tr w:rsidR="001D4A70" w14:paraId="53828BB3" w14:textId="77777777" w:rsidTr="00747F2B">
        <w:trPr>
          <w:trHeight w:val="6689"/>
        </w:trPr>
        <w:tc>
          <w:tcPr>
            <w:tcW w:w="9753" w:type="dxa"/>
            <w:gridSpan w:val="3"/>
          </w:tcPr>
          <w:p w14:paraId="7FF840BC" w14:textId="02D9E4AA" w:rsidR="001D4A70" w:rsidRPr="004B0E99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4B0E99">
              <w:rPr>
                <w:rFonts w:ascii="Arial" w:hAnsi="Arial"/>
                <w:b/>
                <w:sz w:val="28"/>
              </w:rPr>
              <w:t xml:space="preserve"> </w:t>
            </w:r>
            <w:r w:rsidR="004B0E99" w:rsidRPr="000A3E9D">
              <w:rPr>
                <w:rFonts w:ascii="Arial" w:hAnsi="Arial"/>
                <w:i/>
                <w:sz w:val="24"/>
                <w:szCs w:val="24"/>
              </w:rPr>
              <w:t>Today we are going to be mechanical engineers</w:t>
            </w:r>
          </w:p>
          <w:p w14:paraId="71D85A5D" w14:textId="1AB4586F" w:rsidR="00107C28" w:rsidRDefault="00F0477E" w:rsidP="002C1975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25617CC8" wp14:editId="3D6C06EA">
                  <wp:simplePos x="0" y="0"/>
                  <wp:positionH relativeFrom="column">
                    <wp:posOffset>5620385</wp:posOffset>
                  </wp:positionH>
                  <wp:positionV relativeFrom="paragraph">
                    <wp:posOffset>755015</wp:posOffset>
                  </wp:positionV>
                  <wp:extent cx="422910" cy="469900"/>
                  <wp:effectExtent l="0" t="0" r="0" b="0"/>
                  <wp:wrapSquare wrapText="bothSides"/>
                  <wp:docPr id="1029" name="Picture 5" descr="Pupil box 3 - assess own ideas" title="TAPS pyramid logo for Pupil box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Pupil box 3 - assess own ideas" title="TAPS pyramid logo for Pupil box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22E3F">
              <w:rPr>
                <w:rFonts w:ascii="Arial" w:hAnsi="Arial" w:cs="Arial"/>
                <w:sz w:val="22"/>
              </w:rPr>
              <w:t xml:space="preserve">Discuss the purpose of an escape lane and the kind of </w:t>
            </w:r>
            <w:proofErr w:type="gramStart"/>
            <w:r w:rsidR="00A22E3F">
              <w:rPr>
                <w:rFonts w:ascii="Arial" w:hAnsi="Arial" w:cs="Arial"/>
                <w:sz w:val="22"/>
              </w:rPr>
              <w:t>surfaces which</w:t>
            </w:r>
            <w:proofErr w:type="gramEnd"/>
            <w:r w:rsidR="00A22E3F">
              <w:rPr>
                <w:rFonts w:ascii="Arial" w:hAnsi="Arial" w:cs="Arial"/>
                <w:sz w:val="22"/>
              </w:rPr>
              <w:t xml:space="preserve"> could be used to slow down vehicles. </w:t>
            </w:r>
            <w:r w:rsidR="00BB0172">
              <w:rPr>
                <w:rFonts w:ascii="Arial" w:hAnsi="Arial" w:cs="Arial"/>
                <w:sz w:val="22"/>
              </w:rPr>
              <w:t xml:space="preserve">Explore how far cars go </w:t>
            </w:r>
            <w:r w:rsidR="00A22E3F">
              <w:rPr>
                <w:rFonts w:ascii="Arial" w:hAnsi="Arial" w:cs="Arial"/>
                <w:sz w:val="22"/>
              </w:rPr>
              <w:t>after a hill (</w:t>
            </w:r>
            <w:r w:rsidR="00BB0172">
              <w:rPr>
                <w:rFonts w:ascii="Arial" w:hAnsi="Arial" w:cs="Arial"/>
                <w:sz w:val="22"/>
              </w:rPr>
              <w:t>down a ramp</w:t>
            </w:r>
            <w:r w:rsidR="00A22E3F">
              <w:rPr>
                <w:rFonts w:ascii="Arial" w:hAnsi="Arial" w:cs="Arial"/>
                <w:sz w:val="22"/>
              </w:rPr>
              <w:t>)</w:t>
            </w:r>
            <w:r w:rsidR="00BB0172">
              <w:rPr>
                <w:rFonts w:ascii="Arial" w:hAnsi="Arial" w:cs="Arial"/>
                <w:sz w:val="22"/>
              </w:rPr>
              <w:t xml:space="preserve"> which is sitting on the carpet. In small groups discuss how they will measure how far the car goes on different surfaces and how they can record this. </w:t>
            </w:r>
            <w:r w:rsidR="00107C28">
              <w:rPr>
                <w:rFonts w:ascii="Arial" w:hAnsi="Arial" w:cs="Arial"/>
                <w:sz w:val="22"/>
              </w:rPr>
              <w:t>Emphasise that we are testing the surface, so everything else must stay the same to be fair – as a class</w:t>
            </w:r>
            <w:r w:rsidR="008B2F9C">
              <w:rPr>
                <w:rFonts w:ascii="Arial" w:hAnsi="Arial" w:cs="Arial"/>
                <w:sz w:val="22"/>
              </w:rPr>
              <w:t>,</w:t>
            </w:r>
            <w:r w:rsidR="00107C28">
              <w:rPr>
                <w:rFonts w:ascii="Arial" w:hAnsi="Arial" w:cs="Arial"/>
                <w:sz w:val="22"/>
              </w:rPr>
              <w:t xml:space="preserve"> list the control variables.</w:t>
            </w:r>
          </w:p>
          <w:p w14:paraId="7C14F31E" w14:textId="6A682922" w:rsidR="004B0E99" w:rsidRPr="00747F2B" w:rsidRDefault="00F0477E" w:rsidP="002C19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56AC7153" wp14:editId="1231FCCF">
                  <wp:simplePos x="0" y="0"/>
                  <wp:positionH relativeFrom="column">
                    <wp:posOffset>4740275</wp:posOffset>
                  </wp:positionH>
                  <wp:positionV relativeFrom="paragraph">
                    <wp:posOffset>440055</wp:posOffset>
                  </wp:positionV>
                  <wp:extent cx="1250315" cy="1476375"/>
                  <wp:effectExtent l="0" t="0" r="6985" b="9525"/>
                  <wp:wrapSquare wrapText="bothSides"/>
                  <wp:docPr id="6" name="Picture 6" title="Photo of child letting car go down r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0E99" w:rsidRPr="000A3E9D">
              <w:rPr>
                <w:rFonts w:ascii="Arial" w:hAnsi="Arial" w:cs="Arial"/>
                <w:sz w:val="22"/>
              </w:rPr>
              <w:t xml:space="preserve">Generate success criteria with the children for drawing tables. </w:t>
            </w:r>
            <w:r w:rsidR="00BB0172" w:rsidRPr="000A3E9D">
              <w:rPr>
                <w:rFonts w:ascii="Arial" w:hAnsi="Arial" w:cs="Arial"/>
                <w:sz w:val="22"/>
              </w:rPr>
              <w:t xml:space="preserve">Groups </w:t>
            </w:r>
            <w:r w:rsidR="00BB0172">
              <w:rPr>
                <w:rFonts w:ascii="Arial" w:hAnsi="Arial" w:cs="Arial"/>
                <w:sz w:val="22"/>
              </w:rPr>
              <w:t>investigate with each drawing their own results table.</w:t>
            </w:r>
            <w:r w:rsidR="001F7BCB">
              <w:rPr>
                <w:rFonts w:ascii="Arial" w:hAnsi="Arial" w:cs="Arial"/>
                <w:sz w:val="22"/>
              </w:rPr>
              <w:t xml:space="preserve"> </w:t>
            </w:r>
            <w:r w:rsidRPr="00747F2B">
              <w:rPr>
                <w:rFonts w:ascii="Arial" w:hAnsi="Arial" w:cs="Arial"/>
                <w:sz w:val="22"/>
              </w:rPr>
              <w:t xml:space="preserve">Children </w:t>
            </w:r>
            <w:r w:rsidR="00747F2B" w:rsidRPr="00747F2B">
              <w:rPr>
                <w:rFonts w:ascii="Arial" w:hAnsi="Arial" w:cs="Arial"/>
                <w:sz w:val="22"/>
              </w:rPr>
              <w:t xml:space="preserve">could </w:t>
            </w:r>
            <w:proofErr w:type="spellStart"/>
            <w:r w:rsidRPr="00747F2B">
              <w:rPr>
                <w:rFonts w:ascii="Arial" w:hAnsi="Arial" w:cs="Arial"/>
                <w:sz w:val="22"/>
              </w:rPr>
              <w:t xml:space="preserve">self </w:t>
            </w:r>
            <w:r w:rsidR="004B0E99" w:rsidRPr="00747F2B">
              <w:rPr>
                <w:rFonts w:ascii="Arial" w:hAnsi="Arial" w:cs="Arial"/>
                <w:sz w:val="22"/>
              </w:rPr>
              <w:t>assess</w:t>
            </w:r>
            <w:proofErr w:type="spellEnd"/>
            <w:r w:rsidR="004B0E99" w:rsidRPr="00747F2B">
              <w:rPr>
                <w:rFonts w:ascii="Arial" w:hAnsi="Arial" w:cs="Arial"/>
                <w:sz w:val="22"/>
              </w:rPr>
              <w:t xml:space="preserve"> their results tables</w:t>
            </w:r>
            <w:r w:rsidRPr="00747F2B">
              <w:rPr>
                <w:rFonts w:ascii="Arial" w:hAnsi="Arial" w:cs="Arial"/>
                <w:sz w:val="22"/>
              </w:rPr>
              <w:t xml:space="preserve"> against the success criteria.</w:t>
            </w:r>
          </w:p>
          <w:p w14:paraId="140F9B8C" w14:textId="6B634066" w:rsidR="00BB0172" w:rsidRDefault="001F7BCB" w:rsidP="002C19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Ask children to explain how the surface makes a difference.</w:t>
            </w:r>
          </w:p>
          <w:p w14:paraId="35CF03C8" w14:textId="77777777" w:rsidR="00192AB3" w:rsidRDefault="00192AB3" w:rsidP="00192AB3">
            <w:pPr>
              <w:rPr>
                <w:rFonts w:ascii="Arial" w:hAnsi="Arial"/>
                <w:sz w:val="22"/>
              </w:rPr>
            </w:pPr>
          </w:p>
          <w:p w14:paraId="61D0D2CA" w14:textId="474470ED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233385FF" w14:textId="0ED70469" w:rsidR="00C630C3" w:rsidRPr="00107C28" w:rsidRDefault="001D4A70" w:rsidP="002C1975">
            <w:pPr>
              <w:rPr>
                <w:rFonts w:ascii="Arial" w:hAnsi="Arial" w:cs="Arial"/>
                <w:sz w:val="22"/>
                <w:szCs w:val="22"/>
              </w:rPr>
            </w:pPr>
            <w:r w:rsidRPr="003A08F8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107C28">
              <w:rPr>
                <w:rFonts w:ascii="Arial" w:hAnsi="Arial"/>
                <w:sz w:val="22"/>
                <w:szCs w:val="22"/>
              </w:rPr>
              <w:t xml:space="preserve"> </w:t>
            </w:r>
            <w:r w:rsidR="00107C28">
              <w:rPr>
                <w:rFonts w:ascii="Arial" w:hAnsi="Arial" w:cs="Arial"/>
                <w:sz w:val="22"/>
                <w:szCs w:val="22"/>
              </w:rPr>
              <w:t>Ask questions to prompt groups to think about the accuracy of their measurements and the clarity of their recording.</w:t>
            </w:r>
          </w:p>
          <w:p w14:paraId="0AA84FB9" w14:textId="1EC141EF" w:rsidR="00311E2A" w:rsidRPr="000A3E9D" w:rsidRDefault="001D4A70" w:rsidP="002C1975">
            <w:pPr>
              <w:pStyle w:val="Heading2"/>
              <w:rPr>
                <w:rFonts w:cs="Arial"/>
                <w:sz w:val="22"/>
                <w:szCs w:val="22"/>
              </w:rPr>
            </w:pPr>
            <w:r w:rsidRPr="003A08F8">
              <w:rPr>
                <w:b/>
                <w:sz w:val="22"/>
                <w:szCs w:val="22"/>
              </w:rPr>
              <w:t>Extension:</w:t>
            </w:r>
            <w:r w:rsidRPr="00107C28">
              <w:rPr>
                <w:sz w:val="22"/>
                <w:szCs w:val="22"/>
              </w:rPr>
              <w:t xml:space="preserve"> </w:t>
            </w:r>
            <w:r w:rsidR="008B2F9C" w:rsidRPr="000A3E9D">
              <w:rPr>
                <w:sz w:val="22"/>
                <w:szCs w:val="22"/>
              </w:rPr>
              <w:t xml:space="preserve">Children take repeat readings and compare them with their original </w:t>
            </w:r>
            <w:r w:rsidR="000A3E9D" w:rsidRPr="000A3E9D">
              <w:rPr>
                <w:sz w:val="22"/>
                <w:szCs w:val="22"/>
              </w:rPr>
              <w:t>m</w:t>
            </w:r>
            <w:r w:rsidR="008B2F9C" w:rsidRPr="000A3E9D">
              <w:rPr>
                <w:sz w:val="22"/>
                <w:szCs w:val="22"/>
              </w:rPr>
              <w:t>easurements.</w:t>
            </w:r>
          </w:p>
          <w:p w14:paraId="760715A4" w14:textId="0224098F" w:rsidR="001D4A70" w:rsidRPr="000A3E9D" w:rsidRDefault="001D4A70">
            <w:pPr>
              <w:rPr>
                <w:rFonts w:ascii="Arial" w:hAnsi="Arial"/>
                <w:sz w:val="22"/>
                <w:szCs w:val="22"/>
              </w:rPr>
            </w:pPr>
          </w:p>
          <w:p w14:paraId="08D61F94" w14:textId="12E58636" w:rsidR="001D4A70" w:rsidRPr="000A3E9D" w:rsidRDefault="000A3E9D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0A3E9D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4B0E99" w:rsidRPr="000A3E9D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198632EE" w14:textId="4CD081F6" w:rsidR="00107C28" w:rsidRDefault="00107C28" w:rsidP="002C19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How do you think it will be different if we move the ramp to the table? </w:t>
            </w:r>
          </w:p>
          <w:p w14:paraId="4C5C96D9" w14:textId="77777777" w:rsidR="002C1975" w:rsidRDefault="00107C28" w:rsidP="002C19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What if we put a cloth/books/foil/blanket/wood at the end of the ramp?</w:t>
            </w:r>
          </w:p>
          <w:p w14:paraId="1713DA20" w14:textId="77777777" w:rsidR="002C1975" w:rsidRDefault="00107C28" w:rsidP="002C19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will we know if it makes a difference? How will we measure?</w:t>
            </w:r>
          </w:p>
          <w:p w14:paraId="6FA3C88D" w14:textId="77777777" w:rsidR="002C1975" w:rsidRDefault="00107C28" w:rsidP="002C19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What do we need to do to keep it </w:t>
            </w:r>
            <w:r w:rsidR="002C1975">
              <w:rPr>
                <w:rFonts w:ascii="Arial" w:hAnsi="Arial" w:cs="Arial"/>
                <w:sz w:val="22"/>
              </w:rPr>
              <w:t>fair?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7951BBA3" w14:textId="77777777" w:rsidR="00107C28" w:rsidRDefault="00107C28" w:rsidP="002C19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What will you write down? Could you draw a table ready to collect the distances?</w:t>
            </w:r>
          </w:p>
          <w:p w14:paraId="1F7AF086" w14:textId="124B3545" w:rsidR="001D4A70" w:rsidRPr="00747F2B" w:rsidRDefault="00107C28" w:rsidP="00747F2B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Where on your table is the result for the carpet </w:t>
            </w:r>
            <w:proofErr w:type="spellStart"/>
            <w:r>
              <w:rPr>
                <w:rFonts w:ascii="Arial" w:hAnsi="Arial" w:cs="Arial"/>
                <w:sz w:val="22"/>
              </w:rPr>
              <w:t>etc</w:t>
            </w:r>
            <w:proofErr w:type="spellEnd"/>
            <w:r>
              <w:rPr>
                <w:rFonts w:ascii="Arial" w:hAnsi="Arial" w:cs="Arial"/>
                <w:sz w:val="22"/>
              </w:rPr>
              <w:t>?</w:t>
            </w:r>
          </w:p>
          <w:p w14:paraId="5E3C89E2" w14:textId="4A062251" w:rsidR="00107C28" w:rsidRPr="00747F2B" w:rsidRDefault="009058B0" w:rsidP="00747F2B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Can you put your findings on a b</w:t>
            </w:r>
            <w:r w:rsidR="006220C6">
              <w:rPr>
                <w:rFonts w:ascii="Arial" w:hAnsi="Arial" w:cs="Arial"/>
                <w:sz w:val="22"/>
              </w:rPr>
              <w:t>ar chart</w:t>
            </w:r>
            <w:r>
              <w:rPr>
                <w:rFonts w:ascii="Arial" w:hAnsi="Arial" w:cs="Arial"/>
                <w:sz w:val="22"/>
              </w:rPr>
              <w:t>?</w:t>
            </w:r>
          </w:p>
        </w:tc>
      </w:tr>
      <w:tr w:rsidR="002569D1" w14:paraId="6ACC8629" w14:textId="77777777" w:rsidTr="00F0477E">
        <w:trPr>
          <w:trHeight w:val="416"/>
        </w:trPr>
        <w:tc>
          <w:tcPr>
            <w:tcW w:w="9753" w:type="dxa"/>
            <w:gridSpan w:val="3"/>
          </w:tcPr>
          <w:p w14:paraId="523641BF" w14:textId="77777777" w:rsidR="002569D1" w:rsidRPr="00461A1B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39B2AC41" w14:textId="28252F44" w:rsidR="002C1975" w:rsidRPr="000A3E9D" w:rsidRDefault="00A22E3F" w:rsidP="002C1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3E9D">
              <w:rPr>
                <w:rFonts w:ascii="Arial" w:hAnsi="Arial" w:cs="Arial"/>
                <w:b/>
                <w:sz w:val="22"/>
                <w:szCs w:val="22"/>
              </w:rPr>
              <w:t>Not yet met</w:t>
            </w:r>
            <w:r w:rsidR="005F1DF5" w:rsidRPr="000A3E9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F1DF5" w:rsidRPr="000A3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BCB" w:rsidRPr="000A3E9D">
              <w:rPr>
                <w:rFonts w:ascii="Arial" w:hAnsi="Arial" w:cs="Arial"/>
                <w:sz w:val="22"/>
                <w:szCs w:val="22"/>
              </w:rPr>
              <w:t>Measures distance with the equipment provided, recording with support. Predictions/explanations describe how things move</w:t>
            </w:r>
            <w:r w:rsidR="008F4DD9" w:rsidRPr="000A3E9D">
              <w:rPr>
                <w:rFonts w:ascii="Arial" w:hAnsi="Arial" w:cs="Arial"/>
                <w:sz w:val="22"/>
                <w:szCs w:val="22"/>
              </w:rPr>
              <w:t xml:space="preserve"> (in isolation) </w:t>
            </w:r>
            <w:proofErr w:type="gramStart"/>
            <w:r w:rsidR="008F4DD9" w:rsidRPr="000A3E9D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8F4DD9" w:rsidRPr="000A3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DD9" w:rsidRPr="000A3E9D">
              <w:rPr>
                <w:rFonts w:ascii="Arial" w:hAnsi="Arial" w:cs="Arial"/>
                <w:i/>
                <w:sz w:val="22"/>
                <w:szCs w:val="22"/>
              </w:rPr>
              <w:t xml:space="preserve">the car </w:t>
            </w:r>
            <w:r w:rsidR="00A625AE" w:rsidRPr="000A3E9D">
              <w:rPr>
                <w:rFonts w:ascii="Arial" w:hAnsi="Arial" w:cs="Arial"/>
                <w:i/>
                <w:sz w:val="22"/>
                <w:szCs w:val="22"/>
              </w:rPr>
              <w:t>goes</w:t>
            </w:r>
            <w:r w:rsidR="008F4DD9" w:rsidRPr="000A3E9D">
              <w:rPr>
                <w:rFonts w:ascii="Arial" w:hAnsi="Arial" w:cs="Arial"/>
                <w:i/>
                <w:sz w:val="22"/>
                <w:szCs w:val="22"/>
              </w:rPr>
              <w:t xml:space="preserve"> fast on plastic</w:t>
            </w:r>
            <w:r w:rsidR="001F7BCB" w:rsidRPr="000A3E9D">
              <w:rPr>
                <w:rFonts w:ascii="Arial" w:hAnsi="Arial" w:cs="Arial"/>
                <w:sz w:val="22"/>
                <w:szCs w:val="22"/>
              </w:rPr>
              <w:t>.</w:t>
            </w:r>
            <w:r w:rsidR="008B2F9C" w:rsidRPr="000A3E9D">
              <w:rPr>
                <w:rFonts w:ascii="Arial" w:hAnsi="Arial" w:cs="Arial"/>
                <w:color w:val="7030A0"/>
                <w:sz w:val="22"/>
                <w:szCs w:val="22"/>
              </w:rPr>
              <w:t xml:space="preserve"> </w:t>
            </w:r>
          </w:p>
          <w:p w14:paraId="16870226" w14:textId="77777777" w:rsidR="00C630C3" w:rsidRPr="000A3E9D" w:rsidRDefault="00C630C3" w:rsidP="00C630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A18B0" w14:textId="77777777" w:rsidR="00C630C3" w:rsidRPr="000A3E9D" w:rsidRDefault="00026DB8" w:rsidP="00C630C3">
            <w:pPr>
              <w:pStyle w:val="BodyText"/>
              <w:rPr>
                <w:rFonts w:cs="Arial"/>
                <w:i/>
                <w:szCs w:val="22"/>
              </w:rPr>
            </w:pPr>
            <w:r w:rsidRPr="000A3E9D">
              <w:rPr>
                <w:rFonts w:cs="Arial"/>
                <w:b/>
                <w:szCs w:val="22"/>
              </w:rPr>
              <w:t>Meeting</w:t>
            </w:r>
            <w:r w:rsidR="005F1DF5" w:rsidRPr="000A3E9D">
              <w:rPr>
                <w:rFonts w:cs="Arial"/>
                <w:b/>
                <w:szCs w:val="22"/>
              </w:rPr>
              <w:t>:</w:t>
            </w:r>
            <w:r w:rsidR="00311E2A" w:rsidRPr="000A3E9D">
              <w:rPr>
                <w:rFonts w:cs="Arial"/>
                <w:b/>
                <w:szCs w:val="22"/>
              </w:rPr>
              <w:t xml:space="preserve"> </w:t>
            </w:r>
            <w:r w:rsidR="006220C6" w:rsidRPr="000A3E9D">
              <w:rPr>
                <w:rFonts w:cs="Arial"/>
                <w:szCs w:val="22"/>
              </w:rPr>
              <w:t xml:space="preserve">Takes and records accurate measurements using standard units and presents findings in a table (or bar chart). Can compare how things move, </w:t>
            </w:r>
            <w:proofErr w:type="gramStart"/>
            <w:r w:rsidR="006220C6" w:rsidRPr="000A3E9D">
              <w:rPr>
                <w:rFonts w:cs="Arial"/>
                <w:szCs w:val="22"/>
              </w:rPr>
              <w:t>e.g.</w:t>
            </w:r>
            <w:proofErr w:type="gramEnd"/>
            <w:r w:rsidR="006220C6" w:rsidRPr="000A3E9D">
              <w:rPr>
                <w:rFonts w:cs="Arial"/>
                <w:szCs w:val="22"/>
              </w:rPr>
              <w:t xml:space="preserve"> </w:t>
            </w:r>
            <w:r w:rsidR="006220C6" w:rsidRPr="000A3E9D">
              <w:rPr>
                <w:rFonts w:cs="Arial"/>
                <w:i/>
                <w:szCs w:val="22"/>
              </w:rPr>
              <w:t>it goes quicker on wood and slower on grass.</w:t>
            </w:r>
          </w:p>
          <w:p w14:paraId="0541EA36" w14:textId="77777777" w:rsidR="006220C6" w:rsidRPr="000A3E9D" w:rsidRDefault="006220C6" w:rsidP="00C630C3">
            <w:pPr>
              <w:pStyle w:val="BodyText"/>
              <w:rPr>
                <w:rFonts w:cs="Arial"/>
                <w:szCs w:val="22"/>
              </w:rPr>
            </w:pPr>
          </w:p>
          <w:p w14:paraId="4CC2DE07" w14:textId="77964FDB" w:rsidR="002A38BA" w:rsidRPr="00192AB3" w:rsidRDefault="004B0E99" w:rsidP="006220C6">
            <w:pPr>
              <w:rPr>
                <w:rFonts w:ascii="Arial" w:hAnsi="Arial"/>
                <w:sz w:val="22"/>
              </w:rPr>
            </w:pPr>
            <w:r w:rsidRPr="000A3E9D">
              <w:rPr>
                <w:rFonts w:ascii="Arial" w:hAnsi="Arial" w:cs="Arial"/>
                <w:b/>
                <w:sz w:val="22"/>
                <w:szCs w:val="22"/>
              </w:rPr>
              <w:t>Possible ways of going further</w:t>
            </w:r>
            <w:r w:rsidR="005F1DF5" w:rsidRPr="000A3E9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F1DF5" w:rsidRPr="000A3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20C6" w:rsidRPr="000A3E9D">
              <w:rPr>
                <w:rFonts w:ascii="Arial" w:hAnsi="Arial" w:cs="Arial"/>
                <w:sz w:val="22"/>
                <w:szCs w:val="22"/>
              </w:rPr>
              <w:t xml:space="preserve">Systematically takes </w:t>
            </w:r>
            <w:r w:rsidR="00433E94" w:rsidRPr="000A3E9D">
              <w:rPr>
                <w:rFonts w:ascii="Arial" w:hAnsi="Arial" w:cs="Arial"/>
                <w:sz w:val="22"/>
                <w:szCs w:val="22"/>
              </w:rPr>
              <w:t xml:space="preserve">repeat readings </w:t>
            </w:r>
            <w:r w:rsidR="006220C6" w:rsidRPr="000A3E9D">
              <w:rPr>
                <w:rFonts w:ascii="Arial" w:hAnsi="Arial" w:cs="Arial"/>
                <w:sz w:val="22"/>
                <w:szCs w:val="22"/>
              </w:rPr>
              <w:t xml:space="preserve">and records </w:t>
            </w:r>
            <w:r w:rsidR="00A625AE" w:rsidRPr="000A3E9D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6220C6" w:rsidRPr="000A3E9D">
              <w:rPr>
                <w:rFonts w:ascii="Arial" w:hAnsi="Arial" w:cs="Arial"/>
                <w:sz w:val="22"/>
                <w:szCs w:val="22"/>
              </w:rPr>
              <w:t>measurements in a table or bar chart.</w:t>
            </w:r>
            <w:r w:rsidR="006220C6" w:rsidRPr="000A3E9D">
              <w:rPr>
                <w:rFonts w:ascii="Arial" w:hAnsi="Arial" w:cs="Arial"/>
                <w:color w:val="0070C0"/>
                <w:sz w:val="22"/>
                <w:szCs w:val="22"/>
              </w:rPr>
              <w:t xml:space="preserve">  </w:t>
            </w:r>
            <w:r w:rsidR="006220C6" w:rsidRPr="000A3E9D">
              <w:rPr>
                <w:rFonts w:ascii="Arial" w:hAnsi="Arial" w:cs="Arial"/>
                <w:sz w:val="22"/>
                <w:szCs w:val="22"/>
              </w:rPr>
              <w:t>Can explain findings</w:t>
            </w:r>
            <w:r w:rsidR="006220C6" w:rsidRPr="000A3E9D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6220C6" w:rsidRPr="000A3E9D">
              <w:rPr>
                <w:rFonts w:ascii="Arial" w:hAnsi="Arial" w:cs="Arial"/>
                <w:sz w:val="22"/>
                <w:szCs w:val="22"/>
              </w:rPr>
              <w:t xml:space="preserve">in terms of friction or describe general patterns e.g. </w:t>
            </w:r>
            <w:r w:rsidR="006220C6" w:rsidRPr="000A3E9D">
              <w:rPr>
                <w:rFonts w:ascii="Arial" w:hAnsi="Arial" w:cs="Arial"/>
                <w:i/>
                <w:sz w:val="22"/>
                <w:szCs w:val="22"/>
              </w:rPr>
              <w:t>it will go further on a smoother surface because bumps slow it down.</w:t>
            </w:r>
          </w:p>
        </w:tc>
      </w:tr>
    </w:tbl>
    <w:p w14:paraId="6824F920" w14:textId="20C560C8" w:rsidR="004B0E99" w:rsidRPr="00747F2B" w:rsidRDefault="00F0477E">
      <w:pPr>
        <w:rPr>
          <w:rFonts w:ascii="Arial" w:hAnsi="Arial"/>
        </w:rPr>
      </w:pPr>
      <w:r>
        <w:rPr>
          <w:noProof/>
          <w:lang w:eastAsia="en-GB"/>
        </w:rPr>
        <w:drawing>
          <wp:inline distT="0" distB="0" distL="0" distR="0" wp14:anchorId="353ACD69" wp14:editId="7BA50848">
            <wp:extent cx="345728" cy="383996"/>
            <wp:effectExtent l="0" t="0" r="0" b="0"/>
            <wp:docPr id="7" name="Picture 5" descr="Pupil box 3 - assess own ideas" title="TAPS pyramid logo for Pupil box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Pupil box 3 - assess own ideas" title="TAPS pyramid logo for Pupil box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3" cy="38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747F2B">
        <w:rPr>
          <w:rFonts w:ascii="Arial" w:hAnsi="Arial"/>
        </w:rPr>
        <w:t xml:space="preserve">  </w:t>
      </w:r>
      <w:bookmarkStart w:id="0" w:name="_GoBack"/>
      <w:bookmarkEnd w:id="0"/>
      <w:r w:rsidR="00747F2B" w:rsidRPr="00747F2B">
        <w:rPr>
          <w:rFonts w:ascii="Arial" w:hAnsi="Arial"/>
        </w:rPr>
        <w:t>Pupil box 3 - assess own ideas.  See TAPS pyramid for more examples.</w:t>
      </w:r>
    </w:p>
    <w:sectPr w:rsidR="004B0E99" w:rsidRPr="00747F2B" w:rsidSect="00E35496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FF13C" w14:textId="77777777" w:rsidR="00C7346E" w:rsidRDefault="00C7346E">
      <w:r>
        <w:separator/>
      </w:r>
    </w:p>
  </w:endnote>
  <w:endnote w:type="continuationSeparator" w:id="0">
    <w:p w14:paraId="770A3AB7" w14:textId="77777777" w:rsidR="00C7346E" w:rsidRDefault="00C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F9871" w14:textId="77777777" w:rsidR="00C7346E" w:rsidRDefault="00C7346E">
      <w:r>
        <w:separator/>
      </w:r>
    </w:p>
  </w:footnote>
  <w:footnote w:type="continuationSeparator" w:id="0">
    <w:p w14:paraId="44B898E5" w14:textId="77777777" w:rsidR="00C7346E" w:rsidRDefault="00C7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8571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9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2DF8"/>
    <w:multiLevelType w:val="hybridMultilevel"/>
    <w:tmpl w:val="6E7ACF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80584"/>
    <w:multiLevelType w:val="hybridMultilevel"/>
    <w:tmpl w:val="94F27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F0E8D"/>
    <w:multiLevelType w:val="hybridMultilevel"/>
    <w:tmpl w:val="C8E8F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6C82"/>
    <w:multiLevelType w:val="hybridMultilevel"/>
    <w:tmpl w:val="F0827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A0C9A"/>
    <w:multiLevelType w:val="hybridMultilevel"/>
    <w:tmpl w:val="2F1EF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84DE3"/>
    <w:multiLevelType w:val="hybridMultilevel"/>
    <w:tmpl w:val="8516FD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008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A720E2"/>
    <w:multiLevelType w:val="hybridMultilevel"/>
    <w:tmpl w:val="5754B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23949"/>
    <w:multiLevelType w:val="singleLevel"/>
    <w:tmpl w:val="6FA6B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E430DA"/>
    <w:multiLevelType w:val="hybridMultilevel"/>
    <w:tmpl w:val="BDE20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87CD7"/>
    <w:multiLevelType w:val="hybridMultilevel"/>
    <w:tmpl w:val="50820C6E"/>
    <w:lvl w:ilvl="0" w:tplc="B0CACE2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5111D6"/>
    <w:multiLevelType w:val="hybridMultilevel"/>
    <w:tmpl w:val="F5AAF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16"/>
  </w:num>
  <w:num w:numId="12">
    <w:abstractNumId w:val="15"/>
  </w:num>
  <w:num w:numId="13">
    <w:abstractNumId w:val="6"/>
  </w:num>
  <w:num w:numId="14">
    <w:abstractNumId w:val="12"/>
  </w:num>
  <w:num w:numId="15">
    <w:abstractNumId w:val="1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 w:numId="20">
    <w:abstractNumId w:val="9"/>
  </w:num>
  <w:num w:numId="21">
    <w:abstractNumId w:val="11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56938"/>
    <w:rsid w:val="00090CC5"/>
    <w:rsid w:val="000A3E9D"/>
    <w:rsid w:val="00107C28"/>
    <w:rsid w:val="00192AB3"/>
    <w:rsid w:val="001D4A70"/>
    <w:rsid w:val="001E017B"/>
    <w:rsid w:val="001F7BCB"/>
    <w:rsid w:val="0024477A"/>
    <w:rsid w:val="002569D1"/>
    <w:rsid w:val="002609A7"/>
    <w:rsid w:val="002A38BA"/>
    <w:rsid w:val="002A3E43"/>
    <w:rsid w:val="002A752E"/>
    <w:rsid w:val="002C1975"/>
    <w:rsid w:val="00307BDA"/>
    <w:rsid w:val="00311E2A"/>
    <w:rsid w:val="00360F9D"/>
    <w:rsid w:val="003A08F8"/>
    <w:rsid w:val="003E3601"/>
    <w:rsid w:val="00414973"/>
    <w:rsid w:val="00433E94"/>
    <w:rsid w:val="00436E6E"/>
    <w:rsid w:val="00461A1B"/>
    <w:rsid w:val="00464240"/>
    <w:rsid w:val="004B0E99"/>
    <w:rsid w:val="004E0CDD"/>
    <w:rsid w:val="004F4606"/>
    <w:rsid w:val="005D54C0"/>
    <w:rsid w:val="005F1DF5"/>
    <w:rsid w:val="00611B07"/>
    <w:rsid w:val="006220C6"/>
    <w:rsid w:val="00683813"/>
    <w:rsid w:val="00720CE5"/>
    <w:rsid w:val="00747F2B"/>
    <w:rsid w:val="0076703D"/>
    <w:rsid w:val="00812CD1"/>
    <w:rsid w:val="00820B65"/>
    <w:rsid w:val="00821E76"/>
    <w:rsid w:val="00830294"/>
    <w:rsid w:val="00841A9B"/>
    <w:rsid w:val="00854361"/>
    <w:rsid w:val="00874D5F"/>
    <w:rsid w:val="0089474D"/>
    <w:rsid w:val="008962F3"/>
    <w:rsid w:val="008A5385"/>
    <w:rsid w:val="008B2F9C"/>
    <w:rsid w:val="008E14C3"/>
    <w:rsid w:val="008F4DD9"/>
    <w:rsid w:val="009058B0"/>
    <w:rsid w:val="009236BD"/>
    <w:rsid w:val="009848E8"/>
    <w:rsid w:val="009E0656"/>
    <w:rsid w:val="00A22E3F"/>
    <w:rsid w:val="00A625AE"/>
    <w:rsid w:val="00A67BC3"/>
    <w:rsid w:val="00AD11DD"/>
    <w:rsid w:val="00B1096B"/>
    <w:rsid w:val="00B15837"/>
    <w:rsid w:val="00B64922"/>
    <w:rsid w:val="00B664FB"/>
    <w:rsid w:val="00B750C1"/>
    <w:rsid w:val="00B81753"/>
    <w:rsid w:val="00BB0172"/>
    <w:rsid w:val="00BE6A50"/>
    <w:rsid w:val="00C23C33"/>
    <w:rsid w:val="00C630C3"/>
    <w:rsid w:val="00C7346E"/>
    <w:rsid w:val="00C960C5"/>
    <w:rsid w:val="00CB6487"/>
    <w:rsid w:val="00CD011D"/>
    <w:rsid w:val="00CE2DE3"/>
    <w:rsid w:val="00CF738B"/>
    <w:rsid w:val="00D60EA4"/>
    <w:rsid w:val="00D92DD0"/>
    <w:rsid w:val="00D93218"/>
    <w:rsid w:val="00DD24B9"/>
    <w:rsid w:val="00DF20DF"/>
    <w:rsid w:val="00E22A79"/>
    <w:rsid w:val="00E35496"/>
    <w:rsid w:val="00E4290E"/>
    <w:rsid w:val="00E44400"/>
    <w:rsid w:val="00EA6BAF"/>
    <w:rsid w:val="00EB7F46"/>
    <w:rsid w:val="00EC1F6D"/>
    <w:rsid w:val="00EE5876"/>
    <w:rsid w:val="00EF7A31"/>
    <w:rsid w:val="00F0477E"/>
    <w:rsid w:val="00F22B88"/>
    <w:rsid w:val="00F31D67"/>
    <w:rsid w:val="00F7635A"/>
    <w:rsid w:val="00FB248D"/>
    <w:rsid w:val="00FD07DC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CA124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96"/>
    <w:rPr>
      <w:lang w:eastAsia="en-US"/>
    </w:rPr>
  </w:style>
  <w:style w:type="paragraph" w:styleId="Heading1">
    <w:name w:val="heading 1"/>
    <w:basedOn w:val="Normal"/>
    <w:next w:val="Normal"/>
    <w:qFormat/>
    <w:rsid w:val="00E35496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E35496"/>
    <w:pPr>
      <w:keepNext/>
      <w:outlineLvl w:val="1"/>
    </w:pPr>
    <w:rPr>
      <w:rFonts w:ascii="Arial" w:hAnsi="Arial"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1E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5496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E35496"/>
    <w:rPr>
      <w:sz w:val="32"/>
      <w:lang w:val="en-US"/>
    </w:rPr>
  </w:style>
  <w:style w:type="paragraph" w:styleId="BodyText">
    <w:name w:val="Body Text"/>
    <w:basedOn w:val="Normal"/>
    <w:rsid w:val="00E35496"/>
    <w:rPr>
      <w:rFonts w:ascii="Arial" w:hAnsi="Arial"/>
      <w:sz w:val="22"/>
    </w:rPr>
  </w:style>
  <w:style w:type="paragraph" w:styleId="Header">
    <w:name w:val="header"/>
    <w:basedOn w:val="Normal"/>
    <w:rsid w:val="00E354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5496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11E2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ListParagraph">
    <w:name w:val="List Paragraph"/>
    <w:basedOn w:val="Normal"/>
    <w:uiPriority w:val="34"/>
    <w:qFormat/>
    <w:rsid w:val="00DD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active-pupi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0A0D33EC-D1B4-4A4B-BFD3-670D270ABCCF}"/>
</file>

<file path=customXml/itemProps2.xml><?xml version="1.0" encoding="utf-8"?>
<ds:datastoreItem xmlns:ds="http://schemas.openxmlformats.org/officeDocument/2006/customXml" ds:itemID="{AC8D6D3E-9025-4FCF-AE79-8A3EE06E1934}"/>
</file>

<file path=customXml/itemProps3.xml><?xml version="1.0" encoding="utf-8"?>
<ds:datastoreItem xmlns:ds="http://schemas.openxmlformats.org/officeDocument/2006/customXml" ds:itemID="{E33BD474-C4F0-4AF8-82F4-6C3A7B409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3</cp:revision>
  <cp:lastPrinted>2002-09-18T16:14:00Z</cp:lastPrinted>
  <dcterms:created xsi:type="dcterms:W3CDTF">2020-03-05T14:46:00Z</dcterms:created>
  <dcterms:modified xsi:type="dcterms:W3CDTF">2020-03-05T14:52:00Z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